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2D9EC" w14:textId="77777777" w:rsidR="0091041A" w:rsidRDefault="0091041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75.</w:t>
      </w:r>
    </w:p>
    <w:p w14:paraId="14CF1305" w14:textId="77777777" w:rsidR="0091041A" w:rsidRDefault="0091041A">
      <w:pPr>
        <w:autoSpaceDE w:val="0"/>
        <w:autoSpaceDN w:val="0"/>
        <w:adjustRightInd w:val="0"/>
      </w:pPr>
    </w:p>
    <w:p w14:paraId="6719756A" w14:textId="77777777" w:rsidR="0091041A" w:rsidRDefault="0091041A" w:rsidP="00705E48">
      <w:pPr>
        <w:autoSpaceDE w:val="0"/>
        <w:autoSpaceDN w:val="0"/>
        <w:adjustRightInd w:val="0"/>
        <w:ind w:left="360"/>
      </w:pPr>
      <w:r>
        <w:t>For the circuit in Fig. 4.</w:t>
      </w:r>
      <w:r w:rsidR="008A1A57">
        <w:t>141</w:t>
      </w:r>
      <w:r>
        <w:t xml:space="preserve">, determine the value of </w:t>
      </w:r>
      <w:r>
        <w:rPr>
          <w:b/>
          <w:bCs/>
          <w:i/>
          <w:iCs/>
        </w:rPr>
        <w:t>R</w:t>
      </w:r>
      <w:r>
        <w:t xml:space="preserve"> such that the maximum power delivered to the load is 3 mW.</w:t>
      </w:r>
    </w:p>
    <w:p w14:paraId="56BA521A" w14:textId="77777777" w:rsidR="0091041A" w:rsidRDefault="0091041A">
      <w:pPr>
        <w:autoSpaceDE w:val="0"/>
        <w:autoSpaceDN w:val="0"/>
        <w:adjustRightInd w:val="0"/>
        <w:ind w:firstLine="720"/>
      </w:pPr>
    </w:p>
    <w:p w14:paraId="44EC8D2E" w14:textId="29AAE1C5" w:rsidR="0091041A" w:rsidRDefault="00B90147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0EF8817D" wp14:editId="540A494D">
            <wp:extent cx="3048000" cy="1731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0077" w14:textId="77777777" w:rsidR="0091041A" w:rsidRDefault="0091041A">
      <w:pPr>
        <w:autoSpaceDE w:val="0"/>
        <w:autoSpaceDN w:val="0"/>
        <w:adjustRightInd w:val="0"/>
        <w:ind w:firstLine="720"/>
      </w:pPr>
    </w:p>
    <w:p w14:paraId="55ABBE81" w14:textId="77777777" w:rsidR="0091041A" w:rsidRDefault="0091041A">
      <w:pPr>
        <w:autoSpaceDE w:val="0"/>
        <w:autoSpaceDN w:val="0"/>
        <w:adjustRightInd w:val="0"/>
        <w:ind w:left="360"/>
      </w:pPr>
      <w:r>
        <w:t>Figure 4.</w:t>
      </w:r>
      <w:r w:rsidR="008A1A57">
        <w:t>141</w:t>
      </w:r>
    </w:p>
    <w:p w14:paraId="38B83C92" w14:textId="77777777" w:rsidR="00C9049F" w:rsidRDefault="00C9049F">
      <w:pPr>
        <w:autoSpaceDE w:val="0"/>
        <w:autoSpaceDN w:val="0"/>
        <w:adjustRightInd w:val="0"/>
        <w:ind w:left="360"/>
      </w:pPr>
      <w:r>
        <w:t>For Prob. 4.75</w:t>
      </w:r>
      <w:r w:rsidR="00705E48">
        <w:t>.</w:t>
      </w:r>
    </w:p>
    <w:sectPr w:rsidR="00C904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FC"/>
    <w:rsid w:val="005E552A"/>
    <w:rsid w:val="00705E48"/>
    <w:rsid w:val="008A1A57"/>
    <w:rsid w:val="008D7BE8"/>
    <w:rsid w:val="0091041A"/>
    <w:rsid w:val="009C0209"/>
    <w:rsid w:val="00B806FC"/>
    <w:rsid w:val="00B90147"/>
    <w:rsid w:val="00C9049F"/>
    <w:rsid w:val="00FB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9BC869"/>
  <w15:chartTrackingRefBased/>
  <w15:docId w15:val="{09BE5B84-EBAF-4770-9F2B-0FEFCE52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2018-11-26T18:28:00Z</dcterms:created>
  <dcterms:modified xsi:type="dcterms:W3CDTF">2018-11-26T18:28:00Z</dcterms:modified>
</cp:coreProperties>
</file>