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61949A" w14:textId="77777777" w:rsidR="00497849" w:rsidRDefault="00497849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8, Problem 59.</w:t>
      </w:r>
    </w:p>
    <w:p w14:paraId="038ECBDD" w14:textId="77777777" w:rsidR="00497849" w:rsidRDefault="00497849">
      <w:pPr>
        <w:autoSpaceDE w:val="0"/>
        <w:autoSpaceDN w:val="0"/>
        <w:adjustRightInd w:val="0"/>
      </w:pPr>
    </w:p>
    <w:p w14:paraId="182F90B0" w14:textId="77777777" w:rsidR="00497849" w:rsidRDefault="00497849" w:rsidP="00156102">
      <w:pPr>
        <w:pStyle w:val="PlainText"/>
        <w:ind w:left="720"/>
        <w:jc w:val="both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switch in Fig. 8.105 has been in position 1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&lt; 0. At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156102">
        <w:rPr>
          <w:rFonts w:ascii="Times New Roman" w:eastAsia="MS Mincho" w:hAnsi="Times New Roman" w:cs="Times New Roman"/>
          <w:sz w:val="24"/>
          <w:szCs w:val="24"/>
        </w:rPr>
        <w:t>=</w:t>
      </w:r>
      <w:r>
        <w:rPr>
          <w:rFonts w:ascii="Times New Roman" w:eastAsia="MS Mincho" w:hAnsi="Times New Roman" w:cs="Times New Roman"/>
          <w:sz w:val="24"/>
          <w:szCs w:val="24"/>
        </w:rPr>
        <w:t xml:space="preserve">0, it is moved </w:t>
      </w:r>
      <w:r w:rsidR="00156102">
        <w:rPr>
          <w:rFonts w:ascii="Times New Roman" w:eastAsia="MS Mincho" w:hAnsi="Times New Roman" w:cs="Times New Roman"/>
          <w:sz w:val="24"/>
          <w:szCs w:val="24"/>
        </w:rPr>
        <w:t>from position 1 to the top of the capacitor at t = 0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</w:t>
      </w:r>
      <w:r w:rsidR="00156102">
        <w:rPr>
          <w:rFonts w:ascii="Times New Roman" w:eastAsia="MS Mincho" w:hAnsi="Times New Roman" w:cs="Times New Roman"/>
          <w:sz w:val="24"/>
          <w:szCs w:val="24"/>
        </w:rPr>
        <w:t xml:space="preserve">Please note that the switch is a make before break switch, it stays in contact with position 1 until it makes contact with the top of the capacitor and then breaks the contact at position 1. 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Determine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73CE7AA3" w14:textId="77777777" w:rsidR="00497849" w:rsidRDefault="00497849" w:rsidP="00156102">
      <w:pPr>
        <w:pStyle w:val="PlainText"/>
        <w:ind w:left="720"/>
        <w:jc w:val="both"/>
        <w:rPr>
          <w:rFonts w:ascii="Times New Roman" w:eastAsia="MS Mincho" w:hAnsi="Times New Roman" w:cs="Times New Roman"/>
          <w:sz w:val="24"/>
          <w:szCs w:val="24"/>
        </w:rPr>
      </w:pPr>
    </w:p>
    <w:p w14:paraId="5343C316" w14:textId="0AD9311D" w:rsidR="00497849" w:rsidRDefault="007F7E3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 w:rsidRPr="00497849"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1E877144" wp14:editId="1E24F50A">
            <wp:extent cx="3048000" cy="11664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01734" w14:textId="77777777" w:rsidR="00497849" w:rsidRDefault="0049784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DA71B87" w14:textId="77777777" w:rsidR="00497849" w:rsidRDefault="0049784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8.105</w:t>
      </w:r>
    </w:p>
    <w:p w14:paraId="4ED7EAA0" w14:textId="77777777" w:rsidR="00497849" w:rsidRPr="00B06805" w:rsidRDefault="004C301E" w:rsidP="00B0680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8.59.</w:t>
      </w:r>
    </w:p>
    <w:sectPr w:rsidR="00497849" w:rsidRPr="00B0680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F47414"/>
    <w:multiLevelType w:val="hybridMultilevel"/>
    <w:tmpl w:val="EE061D7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849"/>
    <w:rsid w:val="00156102"/>
    <w:rsid w:val="00497849"/>
    <w:rsid w:val="004C301E"/>
    <w:rsid w:val="0053050F"/>
    <w:rsid w:val="007F7E3E"/>
    <w:rsid w:val="00916389"/>
    <w:rsid w:val="00B06805"/>
    <w:rsid w:val="00ED3FD5"/>
    <w:rsid w:val="00ED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4F38D7A"/>
  <w15:chartTrackingRefBased/>
  <w15:docId w15:val="{4FE2D0F8-5915-43F8-A04F-5CDBD0500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cp:lastPrinted>2002-10-05T22:02:00Z</cp:lastPrinted>
  <dcterms:created xsi:type="dcterms:W3CDTF">2018-12-16T20:16:00Z</dcterms:created>
  <dcterms:modified xsi:type="dcterms:W3CDTF">2018-12-16T20:16:00Z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