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DA05BA" w14:textId="77777777" w:rsidR="00A513CF" w:rsidRDefault="00A513CF">
      <w:pPr>
        <w:rPr>
          <w:b/>
          <w:bCs/>
        </w:rPr>
      </w:pPr>
      <w:r>
        <w:rPr>
          <w:b/>
          <w:bCs/>
        </w:rPr>
        <w:t xml:space="preserve">Chapter 10, Solution 80. </w:t>
      </w:r>
    </w:p>
    <w:p w14:paraId="6F1A998B" w14:textId="5DB90034" w:rsidR="00A513CF" w:rsidRDefault="00A513CF"/>
    <w:p w14:paraId="2C1D53CF" w14:textId="77777777" w:rsidR="009D0EBE" w:rsidRDefault="009D0EBE" w:rsidP="009D0EB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Obtain </w:t>
      </w:r>
      <w:proofErr w:type="spell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the op amp circuit in Fig. 10.123 if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s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4 cos (1000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- 60</w:t>
      </w:r>
      <w:r>
        <w:rPr>
          <w:rFonts w:ascii="Times New Roman" w:eastAsia="MS Mincho" w:hAnsi="Times New Roman"/>
          <w:sz w:val="24"/>
          <w:szCs w:val="24"/>
        </w:rPr>
        <w:sym w:font="Symbol" w:char="F0B0"/>
      </w:r>
      <w:r>
        <w:rPr>
          <w:rFonts w:ascii="Times New Roman" w:eastAsia="MS Mincho" w:hAnsi="Times New Roman" w:cs="Times New Roman"/>
          <w:sz w:val="24"/>
          <w:szCs w:val="24"/>
        </w:rPr>
        <w:t>) V.</w:t>
      </w:r>
    </w:p>
    <w:p w14:paraId="7C250642" w14:textId="77777777" w:rsidR="009D0EBE" w:rsidRDefault="009D0EBE" w:rsidP="009D0EBE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36E1EEB" w14:textId="77777777" w:rsidR="009D0EBE" w:rsidRDefault="009D0EBE" w:rsidP="009D0EBE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7D5CFD2E" wp14:editId="7369D70D">
            <wp:extent cx="3331845" cy="1902460"/>
            <wp:effectExtent l="0" t="0" r="0" b="0"/>
            <wp:docPr id="1" name="Picture 1" descr="10-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0-1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190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4EA79" w14:textId="77777777" w:rsidR="009D0EBE" w:rsidRDefault="009D0EBE" w:rsidP="009D0EBE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BC3FA47" w14:textId="77777777" w:rsidR="009D0EBE" w:rsidRDefault="009D0EBE" w:rsidP="009D0EB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10.123</w:t>
      </w:r>
    </w:p>
    <w:p w14:paraId="186532DD" w14:textId="77777777" w:rsidR="009D0EBE" w:rsidRPr="00C53FD7" w:rsidRDefault="009D0EBE" w:rsidP="009D0EB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10.80.</w:t>
      </w:r>
    </w:p>
    <w:p w14:paraId="1D49B032" w14:textId="2EF937D2" w:rsidR="009D0EBE" w:rsidRDefault="009D0EBE"/>
    <w:p w14:paraId="29DF3BF9" w14:textId="740C7A46" w:rsidR="009D0EBE" w:rsidRDefault="009D0EBE"/>
    <w:p w14:paraId="16DF1B27" w14:textId="28D3AB45" w:rsidR="009D0EBE" w:rsidRDefault="009D0EBE">
      <w:r>
        <w:rPr>
          <w:b/>
        </w:rPr>
        <w:t>Solution</w:t>
      </w:r>
      <w:bookmarkStart w:id="0" w:name="_GoBack"/>
      <w:bookmarkEnd w:id="0"/>
    </w:p>
    <w:p w14:paraId="6A8155B1" w14:textId="77777777" w:rsidR="00A513CF" w:rsidRDefault="00A513CF">
      <w:r>
        <w:tab/>
        <w:t xml:space="preserve">      </w:t>
      </w:r>
      <w:r w:rsidR="008C3E3A">
        <w:rPr>
          <w:position w:val="-10"/>
        </w:rPr>
        <w:object w:dxaOrig="4720" w:dyaOrig="380" w14:anchorId="774FD6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5.85pt;height:19.05pt" o:ole="" fillcolor="window">
            <v:imagedata r:id="rId6" o:title=""/>
          </v:shape>
          <o:OLEObject Type="Embed" ShapeID="_x0000_i1025" DrawAspect="Content" ObjectID="_1607754992" r:id="rId7"/>
        </w:object>
      </w:r>
    </w:p>
    <w:p w14:paraId="7EC14C3A" w14:textId="77777777" w:rsidR="00A513CF" w:rsidRDefault="008C3E3A">
      <w:pPr>
        <w:ind w:left="1080"/>
      </w:pPr>
      <w:r>
        <w:rPr>
          <w:position w:val="-28"/>
        </w:rPr>
        <w:object w:dxaOrig="5160" w:dyaOrig="680" w14:anchorId="4CEF10AB">
          <v:shape id="_x0000_i1026" type="#_x0000_t75" style="width:258.2pt;height:33.95pt" o:ole="" fillcolor="window">
            <v:imagedata r:id="rId8" o:title=""/>
          </v:shape>
          <o:OLEObject Type="Embed" ShapeID="_x0000_i1026" DrawAspect="Content" ObjectID="_1607754993" r:id="rId9"/>
        </w:object>
      </w:r>
    </w:p>
    <w:p w14:paraId="5896409C" w14:textId="77777777" w:rsidR="00A513CF" w:rsidRDefault="008C3E3A">
      <w:pPr>
        <w:ind w:left="1080"/>
      </w:pPr>
      <w:r>
        <w:rPr>
          <w:position w:val="-28"/>
        </w:rPr>
        <w:object w:dxaOrig="5100" w:dyaOrig="680" w14:anchorId="0A5F4684">
          <v:shape id="_x0000_i1027" type="#_x0000_t75" style="width:254.9pt;height:33.95pt" o:ole="" fillcolor="window">
            <v:imagedata r:id="rId10" o:title=""/>
          </v:shape>
          <o:OLEObject Type="Embed" ShapeID="_x0000_i1027" DrawAspect="Content" ObjectID="_1607754994" r:id="rId11"/>
        </w:object>
      </w:r>
    </w:p>
    <w:p w14:paraId="17397E1C" w14:textId="77777777" w:rsidR="00A513CF" w:rsidRDefault="00A513CF"/>
    <w:p w14:paraId="13A7BF0F" w14:textId="77777777" w:rsidR="00A513CF" w:rsidRDefault="00A513CF">
      <w:pPr>
        <w:ind w:left="720"/>
      </w:pPr>
      <w:r>
        <w:t xml:space="preserve">The two stages are inverters so that </w:t>
      </w:r>
    </w:p>
    <w:p w14:paraId="25594F7C" w14:textId="77777777" w:rsidR="00A513CF" w:rsidRDefault="008C3E3A">
      <w:pPr>
        <w:ind w:left="1440" w:firstLine="360"/>
      </w:pPr>
      <w:r>
        <w:rPr>
          <w:position w:val="-28"/>
        </w:rPr>
        <w:object w:dxaOrig="3720" w:dyaOrig="740" w14:anchorId="0420F9FE">
          <v:shape id="_x0000_i1028" type="#_x0000_t75" style="width:186.2pt;height:37.25pt" o:ole="" fillcolor="window">
            <v:imagedata r:id="rId12" o:title=""/>
          </v:shape>
          <o:OLEObject Type="Embed" ShapeID="_x0000_i1028" DrawAspect="Content" ObjectID="_1607754995" r:id="rId13"/>
        </w:object>
      </w:r>
    </w:p>
    <w:p w14:paraId="6E4B01E4" w14:textId="77777777" w:rsidR="00A513CF" w:rsidRDefault="008C3E3A">
      <w:pPr>
        <w:ind w:left="1800" w:firstLine="360"/>
      </w:pPr>
      <w:r>
        <w:rPr>
          <w:position w:val="-24"/>
        </w:rPr>
        <w:object w:dxaOrig="3120" w:dyaOrig="620" w14:anchorId="0023360E">
          <v:shape id="_x0000_i1029" type="#_x0000_t75" style="width:156.4pt;height:30.6pt" o:ole="" fillcolor="window">
            <v:imagedata r:id="rId14" o:title=""/>
          </v:shape>
          <o:OLEObject Type="Embed" ShapeID="_x0000_i1029" DrawAspect="Content" ObjectID="_1607754996" r:id="rId15"/>
        </w:object>
      </w:r>
    </w:p>
    <w:p w14:paraId="4E946A5C" w14:textId="77777777" w:rsidR="00A513CF" w:rsidRDefault="008C3E3A">
      <w:pPr>
        <w:ind w:left="1440" w:firstLine="360"/>
      </w:pPr>
      <w:r>
        <w:rPr>
          <w:position w:val="-12"/>
        </w:rPr>
        <w:object w:dxaOrig="2200" w:dyaOrig="360" w14:anchorId="61DD7413">
          <v:shape id="_x0000_i1030" type="#_x0000_t75" style="width:110.05pt;height:18.2pt" o:ole="" fillcolor="window">
            <v:imagedata r:id="rId16" o:title=""/>
          </v:shape>
          <o:OLEObject Type="Embed" ShapeID="_x0000_i1030" DrawAspect="Content" ObjectID="_1607754997" r:id="rId17"/>
        </w:object>
      </w:r>
    </w:p>
    <w:p w14:paraId="2EC11FDE" w14:textId="77777777" w:rsidR="00A513CF" w:rsidRDefault="008C3E3A">
      <w:pPr>
        <w:ind w:left="1440" w:firstLine="360"/>
      </w:pPr>
      <w:r>
        <w:rPr>
          <w:position w:val="-28"/>
        </w:rPr>
        <w:object w:dxaOrig="3200" w:dyaOrig="680" w14:anchorId="07BAF791">
          <v:shape id="_x0000_i1031" type="#_x0000_t75" style="width:159.7pt;height:33.95pt" o:ole="" fillcolor="window">
            <v:imagedata r:id="rId18" o:title=""/>
          </v:shape>
          <o:OLEObject Type="Embed" ShapeID="_x0000_i1031" DrawAspect="Content" ObjectID="_1607754998" r:id="rId19"/>
        </w:object>
      </w:r>
    </w:p>
    <w:p w14:paraId="41F05653" w14:textId="77777777" w:rsidR="00A513CF" w:rsidRPr="000674E6" w:rsidRDefault="00A513CF">
      <w:pPr>
        <w:ind w:left="720"/>
      </w:pPr>
      <w:r>
        <w:t>Therefore,</w:t>
      </w:r>
      <w:r>
        <w:tab/>
      </w:r>
      <w:r w:rsidR="008C3E3A">
        <w:rPr>
          <w:position w:val="-12"/>
        </w:rPr>
        <w:object w:dxaOrig="760" w:dyaOrig="360" w14:anchorId="2AB81E70">
          <v:shape id="_x0000_i1032" type="#_x0000_t75" style="width:38.05pt;height:18.2pt" o:ole="" fillcolor="window">
            <v:imagedata r:id="rId20" o:title=""/>
          </v:shape>
          <o:OLEObject Type="Embed" ShapeID="_x0000_i1032" DrawAspect="Content" ObjectID="_1607754999" r:id="rId21"/>
        </w:object>
      </w:r>
      <w:r>
        <w:t xml:space="preserve"> </w:t>
      </w:r>
      <w:r w:rsidRPr="000674E6">
        <w:rPr>
          <w:b/>
          <w:bCs/>
        </w:rPr>
        <w:t xml:space="preserve">3.922 </w:t>
      </w:r>
      <w:proofErr w:type="gramStart"/>
      <w:r w:rsidRPr="000674E6">
        <w:rPr>
          <w:b/>
          <w:bCs/>
        </w:rPr>
        <w:t>cos(</w:t>
      </w:r>
      <w:proofErr w:type="gramEnd"/>
      <w:r w:rsidRPr="000674E6">
        <w:rPr>
          <w:b/>
          <w:bCs/>
        </w:rPr>
        <w:t>1000t – 71.31</w:t>
      </w:r>
      <w:r w:rsidRPr="000674E6">
        <w:rPr>
          <w:b/>
          <w:bCs/>
        </w:rPr>
        <w:sym w:font="Symbol Set SWA" w:char="00B0"/>
      </w:r>
      <w:r w:rsidRPr="000674E6">
        <w:rPr>
          <w:b/>
          <w:bCs/>
        </w:rPr>
        <w:t>) V</w:t>
      </w:r>
    </w:p>
    <w:p w14:paraId="3C2C7D5A" w14:textId="77777777" w:rsidR="00A513CF" w:rsidRDefault="00A513CF">
      <w:pPr>
        <w:ind w:left="1440"/>
      </w:pPr>
    </w:p>
    <w:sectPr w:rsidR="00A513C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mbol Set SWA">
    <w:altName w:val="Symbol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0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3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4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8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9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0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3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7"/>
  </w:num>
  <w:num w:numId="2">
    <w:abstractNumId w:val="22"/>
  </w:num>
  <w:num w:numId="3">
    <w:abstractNumId w:val="3"/>
  </w:num>
  <w:num w:numId="4">
    <w:abstractNumId w:val="7"/>
  </w:num>
  <w:num w:numId="5">
    <w:abstractNumId w:val="12"/>
  </w:num>
  <w:num w:numId="6">
    <w:abstractNumId w:val="0"/>
  </w:num>
  <w:num w:numId="7">
    <w:abstractNumId w:val="4"/>
  </w:num>
  <w:num w:numId="8">
    <w:abstractNumId w:val="1"/>
  </w:num>
  <w:num w:numId="9">
    <w:abstractNumId w:val="13"/>
  </w:num>
  <w:num w:numId="10">
    <w:abstractNumId w:val="10"/>
  </w:num>
  <w:num w:numId="11">
    <w:abstractNumId w:val="24"/>
  </w:num>
  <w:num w:numId="12">
    <w:abstractNumId w:val="21"/>
  </w:num>
  <w:num w:numId="13">
    <w:abstractNumId w:val="19"/>
  </w:num>
  <w:num w:numId="14">
    <w:abstractNumId w:val="28"/>
  </w:num>
  <w:num w:numId="15">
    <w:abstractNumId w:val="26"/>
  </w:num>
  <w:num w:numId="16">
    <w:abstractNumId w:val="2"/>
  </w:num>
  <w:num w:numId="17">
    <w:abstractNumId w:val="8"/>
  </w:num>
  <w:num w:numId="18">
    <w:abstractNumId w:val="5"/>
  </w:num>
  <w:num w:numId="19">
    <w:abstractNumId w:val="27"/>
  </w:num>
  <w:num w:numId="20">
    <w:abstractNumId w:val="25"/>
  </w:num>
  <w:num w:numId="21">
    <w:abstractNumId w:val="20"/>
  </w:num>
  <w:num w:numId="22">
    <w:abstractNumId w:val="29"/>
  </w:num>
  <w:num w:numId="23">
    <w:abstractNumId w:val="14"/>
  </w:num>
  <w:num w:numId="24">
    <w:abstractNumId w:val="18"/>
  </w:num>
  <w:num w:numId="25">
    <w:abstractNumId w:val="15"/>
  </w:num>
  <w:num w:numId="26">
    <w:abstractNumId w:val="23"/>
  </w:num>
  <w:num w:numId="27">
    <w:abstractNumId w:val="16"/>
  </w:num>
  <w:num w:numId="28">
    <w:abstractNumId w:val="11"/>
  </w:num>
  <w:num w:numId="29">
    <w:abstractNumId w:val="6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7BB"/>
    <w:rsid w:val="000674E6"/>
    <w:rsid w:val="008C3E3A"/>
    <w:rsid w:val="009D0EBE"/>
    <w:rsid w:val="00A513CF"/>
    <w:rsid w:val="00A547BB"/>
    <w:rsid w:val="00F21917"/>
    <w:rsid w:val="00F75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36A51CD5"/>
  <w15:chartTrackingRefBased/>
  <w15:docId w15:val="{A672E637-7C44-4D99-8AF6-EC60FB962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PlainText">
    <w:name w:val="Plain Text"/>
    <w:basedOn w:val="Normal"/>
    <w:link w:val="PlainTextChar"/>
    <w:rsid w:val="009D0EBE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9D0EBE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theme" Target="theme/theme1.xml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2018-12-31T14:30:00Z</dcterms:created>
  <dcterms:modified xsi:type="dcterms:W3CDTF">2018-12-31T14:31:00Z</dcterms:modified>
</cp:coreProperties>
</file>