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8A6" w:rsidRDefault="002F78A6" w:rsidP="002F78A6">
      <w:pPr>
        <w:pStyle w:val="Heading1"/>
        <w:tabs>
          <w:tab w:val="left" w:pos="1410"/>
        </w:tabs>
      </w:pPr>
      <w:proofErr w:type="gramStart"/>
      <w:r>
        <w:t>Chapter 10, Solution 81.</w:t>
      </w:r>
      <w:proofErr w:type="gramEnd"/>
    </w:p>
    <w:p w:rsidR="002F78A6" w:rsidRPr="002617D9" w:rsidRDefault="002F78A6" w:rsidP="002F78A6"/>
    <w:p w:rsidR="002F78A6" w:rsidRDefault="002F78A6" w:rsidP="002F78A6">
      <w:pPr>
        <w:tabs>
          <w:tab w:val="left" w:pos="1410"/>
        </w:tabs>
      </w:pPr>
      <w:r>
        <w:t xml:space="preserve">We need to get the capacitance and inductance corresponding to –j2 </w:t>
      </w:r>
      <w:r>
        <w:sym w:font="Symbol" w:char="F057"/>
      </w:r>
      <w:r>
        <w:t xml:space="preserve"> and </w:t>
      </w:r>
      <w:proofErr w:type="gramStart"/>
      <w:r>
        <w:t xml:space="preserve">j4 </w:t>
      </w:r>
      <w:proofErr w:type="gramEnd"/>
      <w:r>
        <w:sym w:font="Symbol" w:char="F057"/>
      </w:r>
      <w:r>
        <w:t>.</w:t>
      </w:r>
    </w:p>
    <w:p w:rsidR="002F78A6" w:rsidRDefault="002F78A6" w:rsidP="002F78A6">
      <w:pPr>
        <w:tabs>
          <w:tab w:val="left" w:pos="1410"/>
        </w:tabs>
      </w:pPr>
      <w:r>
        <w:rPr>
          <w:position w:val="-30"/>
        </w:rPr>
        <w:object w:dxaOrig="39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.25pt;height:33.75pt" o:ole="">
            <v:imagedata r:id="rId6" o:title=""/>
          </v:shape>
          <o:OLEObject Type="Embed" ProgID="Equation.DSMT4" ShapeID="_x0000_i1025" DrawAspect="Content" ObjectID="_1372989375" r:id="rId7"/>
        </w:object>
      </w:r>
    </w:p>
    <w:p w:rsidR="002F78A6" w:rsidRDefault="002F78A6" w:rsidP="002F78A6">
      <w:pPr>
        <w:tabs>
          <w:tab w:val="left" w:pos="1410"/>
        </w:tabs>
      </w:pPr>
      <w:r>
        <w:rPr>
          <w:position w:val="-24"/>
        </w:rPr>
        <w:object w:dxaOrig="2760" w:dyaOrig="620">
          <v:shape id="_x0000_i1026" type="#_x0000_t75" style="width:138pt;height:30.75pt" o:ole="">
            <v:imagedata r:id="rId8" o:title=""/>
          </v:shape>
          <o:OLEObject Type="Embed" ProgID="Equation.DSMT4" ShapeID="_x0000_i1026" DrawAspect="Content" ObjectID="_1372989376" r:id="rId9"/>
        </w:object>
      </w:r>
    </w:p>
    <w:p w:rsidR="002F78A6" w:rsidRDefault="002F78A6" w:rsidP="002F78A6">
      <w:pPr>
        <w:tabs>
          <w:tab w:val="left" w:pos="1410"/>
        </w:tabs>
      </w:pPr>
    </w:p>
    <w:p w:rsidR="002F78A6" w:rsidRDefault="002F78A6" w:rsidP="002F78A6">
      <w:pPr>
        <w:tabs>
          <w:tab w:val="left" w:pos="1410"/>
        </w:tabs>
      </w:pPr>
      <w:r>
        <w:t>The schematic is shown below.</w:t>
      </w:r>
    </w:p>
    <w:p w:rsidR="002F78A6" w:rsidRDefault="009A35C3" w:rsidP="002F78A6">
      <w:pPr>
        <w:tabs>
          <w:tab w:val="left" w:pos="1410"/>
        </w:tabs>
      </w:pPr>
      <w:r>
        <w:rPr>
          <w:noProof/>
        </w:rPr>
        <w:drawing>
          <wp:inline distT="0" distB="0" distL="0" distR="0">
            <wp:extent cx="5286375" cy="3181350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78A6" w:rsidRDefault="002F78A6" w:rsidP="002F78A6">
      <w:pPr>
        <w:tabs>
          <w:tab w:val="left" w:pos="1410"/>
        </w:tabs>
      </w:pPr>
    </w:p>
    <w:p w:rsidR="002F78A6" w:rsidRDefault="002F78A6" w:rsidP="002F78A6">
      <w:pPr>
        <w:tabs>
          <w:tab w:val="left" w:pos="1410"/>
        </w:tabs>
      </w:pPr>
      <w:r>
        <w:t>When the circuit is simulated, we obtain the following from the output file.</w:t>
      </w:r>
    </w:p>
    <w:p w:rsidR="002F78A6" w:rsidRDefault="002F78A6" w:rsidP="002F78A6">
      <w:pPr>
        <w:tabs>
          <w:tab w:val="left" w:pos="1410"/>
        </w:tabs>
      </w:pPr>
    </w:p>
    <w:p w:rsidR="002F78A6" w:rsidRDefault="002F78A6" w:rsidP="002F78A6">
      <w:pPr>
        <w:tabs>
          <w:tab w:val="left" w:pos="1410"/>
        </w:tabs>
      </w:pPr>
    </w:p>
    <w:p w:rsidR="002F78A6" w:rsidRPr="00A816AD" w:rsidRDefault="002F78A6" w:rsidP="002F78A6">
      <w:pPr>
        <w:tabs>
          <w:tab w:val="left" w:pos="1410"/>
        </w:tabs>
        <w:rPr>
          <w:lang w:val="es-VE"/>
        </w:rPr>
      </w:pPr>
      <w:r>
        <w:t xml:space="preserve">  </w:t>
      </w:r>
      <w:r w:rsidRPr="00A816AD">
        <w:rPr>
          <w:lang w:val="es-VE"/>
        </w:rPr>
        <w:t xml:space="preserve">FREQ          </w:t>
      </w:r>
      <w:proofErr w:type="gramStart"/>
      <w:r w:rsidRPr="00A816AD">
        <w:rPr>
          <w:lang w:val="es-VE"/>
        </w:rPr>
        <w:t>VM(</w:t>
      </w:r>
      <w:proofErr w:type="gramEnd"/>
      <w:r w:rsidRPr="00A816AD">
        <w:rPr>
          <w:lang w:val="es-VE"/>
        </w:rPr>
        <w:t xml:space="preserve">5)        VP(5)       </w:t>
      </w:r>
    </w:p>
    <w:p w:rsidR="002F78A6" w:rsidRPr="00A816AD" w:rsidRDefault="002F78A6" w:rsidP="002F78A6">
      <w:pPr>
        <w:tabs>
          <w:tab w:val="left" w:pos="1410"/>
        </w:tabs>
        <w:rPr>
          <w:lang w:val="es-VE"/>
        </w:rPr>
      </w:pPr>
      <w:r w:rsidRPr="00A816AD">
        <w:rPr>
          <w:lang w:val="es-VE"/>
        </w:rPr>
        <w:t xml:space="preserve">  1.592E-01   1.127E+01  -1.281E+02</w:t>
      </w:r>
    </w:p>
    <w:p w:rsidR="002F78A6" w:rsidRDefault="002F78A6" w:rsidP="002F78A6">
      <w:pPr>
        <w:tabs>
          <w:tab w:val="left" w:pos="1410"/>
        </w:tabs>
      </w:pPr>
    </w:p>
    <w:p w:rsidR="002F78A6" w:rsidRDefault="002F78A6" w:rsidP="002F78A6">
      <w:pPr>
        <w:tabs>
          <w:tab w:val="left" w:pos="1410"/>
        </w:tabs>
      </w:pPr>
      <w:r>
        <w:t>From this, we obtain</w:t>
      </w:r>
    </w:p>
    <w:p w:rsidR="002F78A6" w:rsidRDefault="002F78A6" w:rsidP="002F78A6">
      <w:pPr>
        <w:tabs>
          <w:tab w:val="left" w:pos="1410"/>
        </w:tabs>
      </w:pPr>
    </w:p>
    <w:p w:rsidR="002F78A6" w:rsidRPr="00FC043F" w:rsidRDefault="002F78A6" w:rsidP="00EC29DF">
      <w:pPr>
        <w:tabs>
          <w:tab w:val="left" w:pos="1410"/>
        </w:tabs>
        <w:jc w:val="center"/>
      </w:pPr>
      <w:r>
        <w:t>V</w:t>
      </w:r>
      <w:r>
        <w:rPr>
          <w:vertAlign w:val="subscript"/>
        </w:rPr>
        <w:t>o</w:t>
      </w:r>
      <w:r>
        <w:t xml:space="preserve"> = </w:t>
      </w:r>
      <w:r w:rsidRPr="00EC29DF">
        <w:rPr>
          <w:b/>
        </w:rPr>
        <w:t>11.27</w:t>
      </w:r>
      <w:r w:rsidRPr="00EC29DF">
        <w:rPr>
          <w:b/>
        </w:rPr>
        <w:sym w:font="Symbol" w:char="F0D0"/>
      </w:r>
      <w:proofErr w:type="gramStart"/>
      <w:r w:rsidRPr="00EC29DF">
        <w:rPr>
          <w:b/>
        </w:rPr>
        <w:t>128.1</w:t>
      </w:r>
      <w:r w:rsidRPr="00EC29DF">
        <w:rPr>
          <w:b/>
          <w:vertAlign w:val="superscript"/>
        </w:rPr>
        <w:t>o</w:t>
      </w:r>
      <w:r w:rsidRPr="00EC29DF">
        <w:rPr>
          <w:b/>
        </w:rPr>
        <w:t xml:space="preserve">  V</w:t>
      </w:r>
      <w:proofErr w:type="gramEnd"/>
      <w:r w:rsidRPr="00EC29DF">
        <w:t>.</w:t>
      </w:r>
    </w:p>
    <w:p w:rsidR="002F78A6" w:rsidRDefault="002F78A6" w:rsidP="002F78A6">
      <w:pPr>
        <w:tabs>
          <w:tab w:val="left" w:pos="1410"/>
        </w:tabs>
        <w:rPr>
          <w:u w:val="single"/>
        </w:rPr>
      </w:pPr>
    </w:p>
    <w:p w:rsidR="00E951BD" w:rsidRDefault="00E951BD"/>
    <w:sectPr w:rsidR="00E951BD">
      <w:headerReference w:type="even" r:id="rId11"/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2EBD" w:rsidRDefault="00F42EBD">
      <w:r>
        <w:separator/>
      </w:r>
    </w:p>
  </w:endnote>
  <w:endnote w:type="continuationSeparator" w:id="0">
    <w:p w:rsidR="00F42EBD" w:rsidRDefault="00F42E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2EBD" w:rsidRDefault="00F42EBD">
      <w:r>
        <w:separator/>
      </w:r>
    </w:p>
  </w:footnote>
  <w:footnote w:type="continuationSeparator" w:id="0">
    <w:p w:rsidR="00F42EBD" w:rsidRDefault="00F42E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78A6" w:rsidRDefault="002F78A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F78A6" w:rsidRDefault="002F78A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78A6" w:rsidRDefault="002F78A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C29DF">
      <w:rPr>
        <w:rStyle w:val="PageNumber"/>
        <w:noProof/>
      </w:rPr>
      <w:t>1</w:t>
    </w:r>
    <w:r>
      <w:rPr>
        <w:rStyle w:val="PageNumber"/>
      </w:rPr>
      <w:fldChar w:fldCharType="end"/>
    </w:r>
  </w:p>
  <w:p w:rsidR="002F78A6" w:rsidRDefault="002F78A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78A6"/>
    <w:rsid w:val="002F78A6"/>
    <w:rsid w:val="00655E31"/>
    <w:rsid w:val="006D2264"/>
    <w:rsid w:val="007D278B"/>
    <w:rsid w:val="009A35C3"/>
    <w:rsid w:val="009B4867"/>
    <w:rsid w:val="00E31511"/>
    <w:rsid w:val="00E951BD"/>
    <w:rsid w:val="00EC29DF"/>
    <w:rsid w:val="00F42E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78A6"/>
    <w:rPr>
      <w:sz w:val="24"/>
      <w:szCs w:val="24"/>
    </w:rPr>
  </w:style>
  <w:style w:type="paragraph" w:styleId="Heading1">
    <w:name w:val="heading 1"/>
    <w:basedOn w:val="Normal"/>
    <w:next w:val="Normal"/>
    <w:qFormat/>
    <w:rsid w:val="002F78A6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2F78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F78A6"/>
  </w:style>
  <w:style w:type="paragraph" w:styleId="BalloonText">
    <w:name w:val="Balloon Text"/>
    <w:basedOn w:val="Normal"/>
    <w:link w:val="BalloonTextChar"/>
    <w:rsid w:val="00EC29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C29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10, Solution 81</vt:lpstr>
    </vt:vector>
  </TitlesOfParts>
  <Company>Cleveland State University</Company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10, Solution 81</dc:title>
  <dc:subject/>
  <dc:creator>Charles K. Alexander</dc:creator>
  <cp:keywords/>
  <dc:description/>
  <cp:lastModifiedBy>Charles Alexander</cp:lastModifiedBy>
  <cp:revision>3</cp:revision>
  <dcterms:created xsi:type="dcterms:W3CDTF">2011-07-24T08:55:00Z</dcterms:created>
  <dcterms:modified xsi:type="dcterms:W3CDTF">2011-07-24T08:56:00Z</dcterms:modified>
</cp:coreProperties>
</file>