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8F2628" w14:textId="77777777" w:rsidR="005A6C8C" w:rsidRDefault="005A6C8C">
      <w:pPr>
        <w:rPr>
          <w:b/>
          <w:bCs/>
        </w:rPr>
      </w:pPr>
      <w:r>
        <w:rPr>
          <w:b/>
          <w:bCs/>
        </w:rPr>
        <w:t xml:space="preserve">Chapter 12, Solution 52. </w:t>
      </w:r>
    </w:p>
    <w:p w14:paraId="41B7ACF7" w14:textId="15AC71D7" w:rsidR="005A6C8C" w:rsidRDefault="005A6C8C"/>
    <w:p w14:paraId="1F0E6317" w14:textId="77777777" w:rsidR="00403E31" w:rsidRPr="00403E31" w:rsidRDefault="00403E31" w:rsidP="00403E31">
      <w:pPr>
        <w:ind w:left="720"/>
        <w:rPr>
          <w:rFonts w:eastAsia="MS Mincho"/>
        </w:rPr>
      </w:pPr>
      <w:r w:rsidRPr="00403E31">
        <w:rPr>
          <w:rFonts w:eastAsia="MS Mincho"/>
        </w:rPr>
        <w:t xml:space="preserve">A four-wire wye-wye circuit has </w:t>
      </w:r>
    </w:p>
    <w:p w14:paraId="05FC259A" w14:textId="77777777" w:rsidR="00403E31" w:rsidRPr="00403E31" w:rsidRDefault="00403E31" w:rsidP="00403E31">
      <w:pPr>
        <w:ind w:left="720"/>
        <w:rPr>
          <w:rFonts w:eastAsia="MS Mincho" w:cs="Courier New"/>
        </w:rPr>
      </w:pPr>
    </w:p>
    <w:p w14:paraId="353B39EC" w14:textId="77777777" w:rsidR="00403E31" w:rsidRPr="00403E31" w:rsidRDefault="00403E31" w:rsidP="00403E31">
      <w:pPr>
        <w:ind w:left="720" w:firstLine="720"/>
        <w:rPr>
          <w:rFonts w:eastAsia="MS Mincho" w:cs="Courier New"/>
        </w:rPr>
      </w:pPr>
      <w:r w:rsidRPr="00403E31">
        <w:rPr>
          <w:rFonts w:eastAsia="MS Mincho"/>
          <w:b/>
          <w:bCs/>
        </w:rPr>
        <w:t>V</w:t>
      </w:r>
      <w:r w:rsidRPr="00403E31">
        <w:rPr>
          <w:rFonts w:eastAsia="MS Mincho"/>
          <w:b/>
          <w:bCs/>
          <w:i/>
          <w:iCs/>
          <w:vertAlign w:val="subscript"/>
        </w:rPr>
        <w:t>an</w:t>
      </w:r>
      <w:r w:rsidRPr="00403E31">
        <w:rPr>
          <w:rFonts w:eastAsia="MS Mincho"/>
        </w:rPr>
        <w:t xml:space="preserve"> = 120 </w:t>
      </w:r>
      <w:r w:rsidRPr="00403E31">
        <w:rPr>
          <w:rFonts w:eastAsia="MS Mincho" w:cs="Courier New"/>
        </w:rPr>
        <w:sym w:font="Symbol" w:char="F0D0"/>
      </w:r>
      <w:r w:rsidRPr="00403E31">
        <w:rPr>
          <w:rFonts w:eastAsia="MS Mincho"/>
        </w:rPr>
        <w:t>120</w:t>
      </w:r>
      <w:r w:rsidRPr="00403E31">
        <w:rPr>
          <w:rFonts w:eastAsia="MS Mincho" w:cs="Courier New"/>
        </w:rPr>
        <w:sym w:font="Symbol" w:char="F0B0"/>
      </w:r>
      <w:r w:rsidRPr="00403E31">
        <w:rPr>
          <w:rFonts w:eastAsia="MS Mincho"/>
        </w:rPr>
        <w:t>,</w:t>
      </w:r>
      <w:r w:rsidRPr="00403E31">
        <w:rPr>
          <w:rFonts w:eastAsia="MS Mincho"/>
        </w:rPr>
        <w:tab/>
      </w:r>
      <w:proofErr w:type="spellStart"/>
      <w:r w:rsidRPr="00403E31">
        <w:rPr>
          <w:rFonts w:eastAsia="MS Mincho"/>
          <w:b/>
          <w:bCs/>
        </w:rPr>
        <w:t>V</w:t>
      </w:r>
      <w:r w:rsidRPr="00403E31">
        <w:rPr>
          <w:rFonts w:eastAsia="MS Mincho"/>
          <w:b/>
          <w:bCs/>
          <w:i/>
          <w:iCs/>
          <w:vertAlign w:val="subscript"/>
        </w:rPr>
        <w:t>bn</w:t>
      </w:r>
      <w:proofErr w:type="spellEnd"/>
      <w:r w:rsidRPr="00403E31">
        <w:rPr>
          <w:rFonts w:eastAsia="MS Mincho"/>
        </w:rPr>
        <w:t xml:space="preserve"> = 120 </w:t>
      </w:r>
      <w:r w:rsidRPr="00403E31">
        <w:rPr>
          <w:rFonts w:eastAsia="MS Mincho" w:cs="Courier New"/>
        </w:rPr>
        <w:sym w:font="Symbol" w:char="F0D0"/>
      </w:r>
      <w:r w:rsidRPr="00403E31">
        <w:rPr>
          <w:rFonts w:eastAsia="MS Mincho"/>
        </w:rPr>
        <w:t>0</w:t>
      </w:r>
      <w:r w:rsidRPr="00403E31">
        <w:rPr>
          <w:rFonts w:eastAsia="MS Mincho" w:cs="Courier New"/>
        </w:rPr>
        <w:sym w:font="Symbol" w:char="F0B0"/>
      </w:r>
    </w:p>
    <w:p w14:paraId="3C29D652" w14:textId="77777777" w:rsidR="00403E31" w:rsidRPr="00403E31" w:rsidRDefault="00403E31" w:rsidP="00403E31">
      <w:pPr>
        <w:ind w:left="1440" w:firstLine="720"/>
        <w:rPr>
          <w:rFonts w:eastAsia="MS Mincho"/>
        </w:rPr>
      </w:pPr>
      <w:proofErr w:type="spellStart"/>
      <w:r w:rsidRPr="00403E31">
        <w:rPr>
          <w:rFonts w:eastAsia="MS Mincho"/>
          <w:b/>
          <w:bCs/>
        </w:rPr>
        <w:t>V</w:t>
      </w:r>
      <w:r w:rsidRPr="00403E31">
        <w:rPr>
          <w:rFonts w:eastAsia="MS Mincho"/>
          <w:b/>
          <w:bCs/>
          <w:i/>
          <w:iCs/>
          <w:vertAlign w:val="subscript"/>
        </w:rPr>
        <w:t>cn</w:t>
      </w:r>
      <w:proofErr w:type="spellEnd"/>
      <w:r w:rsidRPr="00403E31">
        <w:rPr>
          <w:rFonts w:eastAsia="MS Mincho"/>
        </w:rPr>
        <w:t xml:space="preserve"> = 120 </w:t>
      </w:r>
      <w:r w:rsidRPr="00403E31">
        <w:rPr>
          <w:rFonts w:eastAsia="MS Mincho" w:cs="Courier New"/>
        </w:rPr>
        <w:sym w:font="Symbol" w:char="F0D0"/>
      </w:r>
      <w:r w:rsidRPr="00403E31">
        <w:rPr>
          <w:rFonts w:eastAsia="MS Mincho"/>
        </w:rPr>
        <w:t>-120</w:t>
      </w:r>
      <w:r w:rsidRPr="00403E31">
        <w:rPr>
          <w:rFonts w:eastAsia="MS Mincho" w:cs="Courier New"/>
        </w:rPr>
        <w:sym w:font="Symbol" w:char="F0B0"/>
      </w:r>
      <w:r w:rsidRPr="00403E31">
        <w:rPr>
          <w:rFonts w:eastAsia="MS Mincho"/>
        </w:rPr>
        <w:t xml:space="preserve"> V</w:t>
      </w:r>
    </w:p>
    <w:p w14:paraId="2C0FDB7C" w14:textId="77777777" w:rsidR="00403E31" w:rsidRPr="00403E31" w:rsidRDefault="00403E31" w:rsidP="00403E31">
      <w:pPr>
        <w:ind w:left="720"/>
        <w:rPr>
          <w:rFonts w:eastAsia="MS Mincho" w:cs="Courier New"/>
        </w:rPr>
      </w:pPr>
    </w:p>
    <w:p w14:paraId="7763F9C3" w14:textId="77777777" w:rsidR="00403E31" w:rsidRPr="00403E31" w:rsidRDefault="00403E31" w:rsidP="00403E31">
      <w:pPr>
        <w:ind w:left="720"/>
        <w:rPr>
          <w:rFonts w:eastAsia="MS Mincho"/>
        </w:rPr>
      </w:pPr>
      <w:r w:rsidRPr="00403E31">
        <w:rPr>
          <w:rFonts w:eastAsia="MS Mincho"/>
        </w:rPr>
        <w:t>If the impedances are</w:t>
      </w:r>
    </w:p>
    <w:p w14:paraId="5171A640" w14:textId="77777777" w:rsidR="00403E31" w:rsidRPr="00403E31" w:rsidRDefault="00403E31" w:rsidP="00403E31">
      <w:pPr>
        <w:ind w:left="720"/>
        <w:rPr>
          <w:rFonts w:eastAsia="MS Mincho" w:cs="Courier New"/>
        </w:rPr>
      </w:pPr>
    </w:p>
    <w:p w14:paraId="1003BB32" w14:textId="77777777" w:rsidR="00403E31" w:rsidRPr="00403E31" w:rsidRDefault="00403E31" w:rsidP="00403E31">
      <w:pPr>
        <w:ind w:left="720" w:firstLine="720"/>
        <w:rPr>
          <w:rFonts w:eastAsia="MS Mincho" w:cs="Courier New"/>
        </w:rPr>
      </w:pPr>
      <w:r w:rsidRPr="00403E31">
        <w:rPr>
          <w:rFonts w:eastAsia="MS Mincho"/>
          <w:b/>
          <w:bCs/>
        </w:rPr>
        <w:t>Z</w:t>
      </w:r>
      <w:r w:rsidRPr="00403E31">
        <w:rPr>
          <w:rFonts w:eastAsia="MS Mincho"/>
          <w:b/>
          <w:bCs/>
          <w:i/>
          <w:iCs/>
          <w:vertAlign w:val="subscript"/>
        </w:rPr>
        <w:t>AN</w:t>
      </w:r>
      <w:r w:rsidRPr="00403E31">
        <w:rPr>
          <w:rFonts w:eastAsia="MS Mincho"/>
        </w:rPr>
        <w:t xml:space="preserve"> = 20 </w:t>
      </w:r>
      <w:r w:rsidRPr="00403E31">
        <w:rPr>
          <w:rFonts w:eastAsia="MS Mincho" w:cs="Courier New"/>
        </w:rPr>
        <w:sym w:font="Symbol" w:char="F0D0"/>
      </w:r>
      <w:r w:rsidRPr="00403E31">
        <w:rPr>
          <w:rFonts w:eastAsia="MS Mincho"/>
        </w:rPr>
        <w:t>60</w:t>
      </w:r>
      <w:r w:rsidRPr="00403E31">
        <w:rPr>
          <w:rFonts w:eastAsia="MS Mincho" w:cs="Courier New"/>
        </w:rPr>
        <w:sym w:font="Symbol" w:char="F0B0"/>
      </w:r>
      <w:r w:rsidRPr="00403E31">
        <w:rPr>
          <w:rFonts w:eastAsia="MS Mincho"/>
        </w:rPr>
        <w:t>,</w:t>
      </w:r>
      <w:r w:rsidRPr="00403E31">
        <w:rPr>
          <w:rFonts w:eastAsia="MS Mincho"/>
        </w:rPr>
        <w:tab/>
      </w:r>
      <w:r w:rsidRPr="00403E31">
        <w:rPr>
          <w:rFonts w:eastAsia="MS Mincho"/>
          <w:b/>
          <w:bCs/>
        </w:rPr>
        <w:t>Z</w:t>
      </w:r>
      <w:r w:rsidRPr="00403E31">
        <w:rPr>
          <w:rFonts w:eastAsia="MS Mincho"/>
          <w:b/>
          <w:bCs/>
          <w:i/>
          <w:iCs/>
          <w:vertAlign w:val="subscript"/>
        </w:rPr>
        <w:t>BN</w:t>
      </w:r>
      <w:r w:rsidRPr="00403E31">
        <w:rPr>
          <w:rFonts w:eastAsia="MS Mincho"/>
        </w:rPr>
        <w:t xml:space="preserve"> = 30 </w:t>
      </w:r>
      <w:r w:rsidRPr="00403E31">
        <w:rPr>
          <w:rFonts w:eastAsia="MS Mincho" w:cs="Courier New"/>
        </w:rPr>
        <w:sym w:font="Symbol" w:char="F0D0"/>
      </w:r>
      <w:r w:rsidRPr="00403E31">
        <w:rPr>
          <w:rFonts w:eastAsia="MS Mincho"/>
        </w:rPr>
        <w:t>0</w:t>
      </w:r>
      <w:r w:rsidRPr="00403E31">
        <w:rPr>
          <w:rFonts w:eastAsia="MS Mincho" w:cs="Courier New"/>
        </w:rPr>
        <w:sym w:font="Symbol" w:char="F0B0"/>
      </w:r>
    </w:p>
    <w:p w14:paraId="7A312DC0" w14:textId="77777777" w:rsidR="00403E31" w:rsidRPr="00403E31" w:rsidRDefault="00403E31" w:rsidP="00403E31">
      <w:pPr>
        <w:ind w:left="1440" w:firstLine="720"/>
        <w:rPr>
          <w:rFonts w:eastAsia="MS Mincho" w:cs="Courier New"/>
        </w:rPr>
      </w:pPr>
      <w:proofErr w:type="spellStart"/>
      <w:r w:rsidRPr="00403E31">
        <w:rPr>
          <w:rFonts w:eastAsia="MS Mincho"/>
          <w:b/>
          <w:bCs/>
        </w:rPr>
        <w:t>Z</w:t>
      </w:r>
      <w:r w:rsidRPr="00403E31">
        <w:rPr>
          <w:rFonts w:eastAsia="MS Mincho"/>
          <w:b/>
          <w:bCs/>
          <w:i/>
          <w:iCs/>
          <w:vertAlign w:val="subscript"/>
        </w:rPr>
        <w:t>cn</w:t>
      </w:r>
      <w:proofErr w:type="spellEnd"/>
      <w:r w:rsidRPr="00403E31">
        <w:rPr>
          <w:rFonts w:eastAsia="MS Mincho"/>
        </w:rPr>
        <w:t xml:space="preserve"> = 40 </w:t>
      </w:r>
      <w:r w:rsidRPr="00403E31">
        <w:rPr>
          <w:rFonts w:eastAsia="MS Mincho" w:cs="Courier New"/>
        </w:rPr>
        <w:sym w:font="Symbol" w:char="F0D0"/>
      </w:r>
      <w:r w:rsidRPr="00403E31">
        <w:rPr>
          <w:rFonts w:eastAsia="MS Mincho"/>
        </w:rPr>
        <w:t>30</w:t>
      </w:r>
      <w:r w:rsidRPr="00403E31">
        <w:rPr>
          <w:rFonts w:eastAsia="MS Mincho" w:cs="Courier New"/>
        </w:rPr>
        <w:sym w:font="Symbol" w:char="F0B0"/>
      </w:r>
      <w:r w:rsidRPr="00403E31">
        <w:rPr>
          <w:rFonts w:eastAsia="MS Mincho"/>
        </w:rPr>
        <w:t xml:space="preserve"> </w:t>
      </w:r>
      <w:r w:rsidRPr="00403E31">
        <w:rPr>
          <w:rFonts w:eastAsia="MS Mincho" w:cs="Courier New"/>
        </w:rPr>
        <w:sym w:font="Symbol" w:char="F057"/>
      </w:r>
    </w:p>
    <w:p w14:paraId="4BB50E9E" w14:textId="77777777" w:rsidR="00403E31" w:rsidRPr="00403E31" w:rsidRDefault="00403E31" w:rsidP="00403E31">
      <w:pPr>
        <w:ind w:left="720"/>
        <w:rPr>
          <w:rFonts w:eastAsia="MS Mincho" w:cs="Courier New"/>
        </w:rPr>
      </w:pPr>
    </w:p>
    <w:p w14:paraId="7BFEA494" w14:textId="77777777" w:rsidR="00403E31" w:rsidRPr="00403E31" w:rsidRDefault="00403E31" w:rsidP="00403E31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403E31">
        <w:rPr>
          <w:rFonts w:eastAsia="MS Mincho"/>
        </w:rPr>
        <w:t>find the current in the neutral line.</w:t>
      </w:r>
    </w:p>
    <w:p w14:paraId="1397F284" w14:textId="473F6847" w:rsidR="00403E31" w:rsidRDefault="00403E31"/>
    <w:p w14:paraId="669039B7" w14:textId="46031E16" w:rsidR="00403E31" w:rsidRDefault="00403E31"/>
    <w:p w14:paraId="3D7EC8AB" w14:textId="2B426F62" w:rsidR="00403E31" w:rsidRDefault="00403E31">
      <w:r>
        <w:rPr>
          <w:b/>
        </w:rPr>
        <w:t>Solution</w:t>
      </w:r>
      <w:bookmarkStart w:id="0" w:name="_GoBack"/>
      <w:bookmarkEnd w:id="0"/>
    </w:p>
    <w:p w14:paraId="45552E92" w14:textId="77777777" w:rsidR="00403E31" w:rsidRDefault="00403E31"/>
    <w:p w14:paraId="3E7350CE" w14:textId="77777777" w:rsidR="005A6C8C" w:rsidRDefault="005A6C8C">
      <w:r>
        <w:tab/>
        <w:t>Since the neutral line is present, we can solve this problem on a per-phase basis.</w:t>
      </w:r>
    </w:p>
    <w:p w14:paraId="68EFB6D7" w14:textId="77777777" w:rsidR="005A6C8C" w:rsidRDefault="00AE0304">
      <w:pPr>
        <w:ind w:left="1440"/>
      </w:pPr>
      <w:r>
        <w:rPr>
          <w:position w:val="-28"/>
        </w:rPr>
        <w:object w:dxaOrig="3140" w:dyaOrig="700" w14:anchorId="79600D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7.25pt;height:34.75pt" o:ole="" fillcolor="window">
            <v:imagedata r:id="rId5" o:title=""/>
          </v:shape>
          <o:OLEObject Type="Embed" ShapeID="_x0000_i1025" DrawAspect="Content" ObjectID="_1609052031" r:id="rId6"/>
        </w:object>
      </w:r>
    </w:p>
    <w:p w14:paraId="4F46454C" w14:textId="77777777" w:rsidR="005A6C8C" w:rsidRDefault="00AE0304">
      <w:pPr>
        <w:ind w:left="1440"/>
      </w:pPr>
      <w:r>
        <w:rPr>
          <w:position w:val="-28"/>
        </w:rPr>
        <w:object w:dxaOrig="2799" w:dyaOrig="700" w14:anchorId="74F23EE3">
          <v:shape id="_x0000_i1026" type="#_x0000_t75" style="width:139.85pt;height:34.75pt" o:ole="" fillcolor="window">
            <v:imagedata r:id="rId7" o:title=""/>
          </v:shape>
          <o:OLEObject Type="Embed" ShapeID="_x0000_i1026" DrawAspect="Content" ObjectID="_1609052032" r:id="rId8"/>
        </w:object>
      </w:r>
    </w:p>
    <w:p w14:paraId="55DD63BA" w14:textId="77777777" w:rsidR="005A6C8C" w:rsidRDefault="00AE0304">
      <w:pPr>
        <w:ind w:left="1440"/>
      </w:pPr>
      <w:r>
        <w:rPr>
          <w:position w:val="-28"/>
        </w:rPr>
        <w:object w:dxaOrig="3540" w:dyaOrig="700" w14:anchorId="0C637996">
          <v:shape id="_x0000_i1027" type="#_x0000_t75" style="width:177.1pt;height:34.75pt" o:ole="" fillcolor="window">
            <v:imagedata r:id="rId9" o:title=""/>
          </v:shape>
          <o:OLEObject Type="Embed" ShapeID="_x0000_i1027" DrawAspect="Content" ObjectID="_1609052033" r:id="rId10"/>
        </w:object>
      </w:r>
    </w:p>
    <w:p w14:paraId="2947BEB9" w14:textId="77777777" w:rsidR="005A6C8C" w:rsidRDefault="005A6C8C"/>
    <w:p w14:paraId="406C851E" w14:textId="77777777" w:rsidR="005A6C8C" w:rsidRDefault="005A6C8C">
      <w:pPr>
        <w:ind w:left="720"/>
      </w:pPr>
      <w:r>
        <w:t>Thus,</w:t>
      </w:r>
    </w:p>
    <w:p w14:paraId="1E3B956F" w14:textId="77777777" w:rsidR="005A6C8C" w:rsidRDefault="00AE0304">
      <w:pPr>
        <w:ind w:left="1440"/>
      </w:pPr>
      <w:r>
        <w:rPr>
          <w:position w:val="-12"/>
        </w:rPr>
        <w:object w:dxaOrig="1740" w:dyaOrig="360" w14:anchorId="5F3C315A">
          <v:shape id="_x0000_i1028" type="#_x0000_t75" style="width:86.9pt;height:18.2pt" o:ole="" fillcolor="window">
            <v:imagedata r:id="rId11" o:title=""/>
          </v:shape>
          <o:OLEObject Type="Embed" ShapeID="_x0000_i1028" DrawAspect="Content" ObjectID="_1609052034" r:id="rId12"/>
        </w:object>
      </w:r>
    </w:p>
    <w:p w14:paraId="6EE08C60" w14:textId="77777777" w:rsidR="005A6C8C" w:rsidRDefault="00AE0304">
      <w:pPr>
        <w:ind w:left="1440"/>
      </w:pPr>
      <w:r>
        <w:rPr>
          <w:position w:val="-10"/>
        </w:rPr>
        <w:object w:dxaOrig="3159" w:dyaOrig="340" w14:anchorId="233E3CF0">
          <v:shape id="_x0000_i1029" type="#_x0000_t75" style="width:158.05pt;height:17.4pt" o:ole="" fillcolor="window">
            <v:imagedata r:id="rId13" o:title=""/>
          </v:shape>
          <o:OLEObject Type="Embed" ShapeID="_x0000_i1029" DrawAspect="Content" ObjectID="_1609052035" r:id="rId14"/>
        </w:object>
      </w:r>
    </w:p>
    <w:p w14:paraId="377642E6" w14:textId="77777777" w:rsidR="005A6C8C" w:rsidRDefault="00AE0304">
      <w:pPr>
        <w:ind w:left="1440"/>
      </w:pPr>
      <w:r>
        <w:rPr>
          <w:position w:val="-10"/>
        </w:rPr>
        <w:object w:dxaOrig="3879" w:dyaOrig="340" w14:anchorId="25B4849A">
          <v:shape id="_x0000_i1030" type="#_x0000_t75" style="width:193.65pt;height:17.4pt" o:ole="" fillcolor="window">
            <v:imagedata r:id="rId15" o:title=""/>
          </v:shape>
          <o:OLEObject Type="Embed" ShapeID="_x0000_i1030" DrawAspect="Content" ObjectID="_1609052036" r:id="rId16"/>
        </w:object>
      </w:r>
    </w:p>
    <w:p w14:paraId="4EF14D7E" w14:textId="77777777" w:rsidR="005A6C8C" w:rsidRDefault="00AE0304">
      <w:pPr>
        <w:ind w:left="1440"/>
      </w:pPr>
      <w:r>
        <w:rPr>
          <w:position w:val="-10"/>
        </w:rPr>
        <w:object w:dxaOrig="3240" w:dyaOrig="340" w14:anchorId="194FD161">
          <v:shape id="_x0000_i1031" type="#_x0000_t75" style="width:162.2pt;height:17.4pt" o:ole="" fillcolor="window">
            <v:imagedata r:id="rId17" o:title=""/>
          </v:shape>
          <o:OLEObject Type="Embed" ShapeID="_x0000_i1031" DrawAspect="Content" ObjectID="_1609052037" r:id="rId18"/>
        </w:object>
      </w:r>
    </w:p>
    <w:p w14:paraId="1A36AFBF" w14:textId="77777777" w:rsidR="005A6C8C" w:rsidRDefault="005A6C8C">
      <w:pPr>
        <w:ind w:left="1440"/>
      </w:pPr>
    </w:p>
    <w:p w14:paraId="3F00E51D" w14:textId="77777777" w:rsidR="005A6C8C" w:rsidRDefault="00AE0304">
      <w:pPr>
        <w:ind w:left="1440"/>
      </w:pPr>
      <w:r>
        <w:rPr>
          <w:position w:val="-10"/>
        </w:rPr>
        <w:object w:dxaOrig="499" w:dyaOrig="340" w14:anchorId="26202A04">
          <v:shape id="_x0000_i1032" type="#_x0000_t75" style="width:24.85pt;height:17.4pt" o:ole="" fillcolor="window">
            <v:imagedata r:id="rId19" o:title=""/>
          </v:shape>
          <o:OLEObject Type="Embed" ShapeID="_x0000_i1032" DrawAspect="Content" ObjectID="_1609052038" r:id="rId20"/>
        </w:object>
      </w:r>
      <w:r w:rsidRPr="00334AF9">
        <w:rPr>
          <w:b/>
          <w:bCs/>
          <w:position w:val="-10"/>
        </w:rPr>
        <w:object w:dxaOrig="1380" w:dyaOrig="320" w14:anchorId="3AF8A2A3">
          <v:shape id="_x0000_i1033" type="#_x0000_t75" style="width:68.7pt;height:15.7pt" o:ole="" fillcolor="window">
            <v:imagedata r:id="rId21" o:title=""/>
          </v:shape>
          <o:OLEObject Type="Embed" ShapeID="_x0000_i1033" DrawAspect="Content" ObjectID="_1609052039" r:id="rId22"/>
        </w:object>
      </w:r>
    </w:p>
    <w:p w14:paraId="20626241" w14:textId="77777777" w:rsidR="005A6C8C" w:rsidRDefault="005A6C8C"/>
    <w:sectPr w:rsidR="005A6C8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F6B41B1"/>
    <w:multiLevelType w:val="hybridMultilevel"/>
    <w:tmpl w:val="A4CA7250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abstractNum w:abstractNumId="5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1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8"/>
  </w:num>
  <w:num w:numId="5">
    <w:abstractNumId w:val="13"/>
  </w:num>
  <w:num w:numId="6">
    <w:abstractNumId w:val="0"/>
  </w:num>
  <w:num w:numId="7">
    <w:abstractNumId w:val="5"/>
  </w:num>
  <w:num w:numId="8">
    <w:abstractNumId w:val="1"/>
  </w:num>
  <w:num w:numId="9">
    <w:abstractNumId w:val="14"/>
  </w:num>
  <w:num w:numId="10">
    <w:abstractNumId w:val="11"/>
  </w:num>
  <w:num w:numId="11">
    <w:abstractNumId w:val="25"/>
  </w:num>
  <w:num w:numId="12">
    <w:abstractNumId w:val="22"/>
  </w:num>
  <w:num w:numId="13">
    <w:abstractNumId w:val="20"/>
  </w:num>
  <w:num w:numId="14">
    <w:abstractNumId w:val="30"/>
  </w:num>
  <w:num w:numId="15">
    <w:abstractNumId w:val="28"/>
  </w:num>
  <w:num w:numId="16">
    <w:abstractNumId w:val="2"/>
  </w:num>
  <w:num w:numId="17">
    <w:abstractNumId w:val="9"/>
  </w:num>
  <w:num w:numId="18">
    <w:abstractNumId w:val="6"/>
  </w:num>
  <w:num w:numId="19">
    <w:abstractNumId w:val="29"/>
  </w:num>
  <w:num w:numId="20">
    <w:abstractNumId w:val="26"/>
  </w:num>
  <w:num w:numId="21">
    <w:abstractNumId w:val="21"/>
  </w:num>
  <w:num w:numId="22">
    <w:abstractNumId w:val="31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2"/>
  </w:num>
  <w:num w:numId="29">
    <w:abstractNumId w:val="7"/>
  </w:num>
  <w:num w:numId="30">
    <w:abstractNumId w:val="10"/>
  </w:num>
  <w:num w:numId="31">
    <w:abstractNumId w:val="32"/>
  </w:num>
  <w:num w:numId="32">
    <w:abstractNumId w:val="27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DF"/>
    <w:rsid w:val="00334AF9"/>
    <w:rsid w:val="00403E31"/>
    <w:rsid w:val="004F220C"/>
    <w:rsid w:val="005761D6"/>
    <w:rsid w:val="005A6C8C"/>
    <w:rsid w:val="00AE0304"/>
    <w:rsid w:val="00D1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86B44FC"/>
  <w15:chartTrackingRefBased/>
  <w15:docId w15:val="{AFB5DBA1-C0F3-45A9-97A1-AA60D12C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2019-01-15T15:00:00Z</dcterms:created>
  <dcterms:modified xsi:type="dcterms:W3CDTF">2019-01-15T15:02:00Z</dcterms:modified>
</cp:coreProperties>
</file>