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E6E" w:rsidRDefault="00204E6E">
      <w:pPr>
        <w:rPr>
          <w:b/>
          <w:bCs/>
        </w:rPr>
      </w:pPr>
      <w:r>
        <w:rPr>
          <w:b/>
          <w:bCs/>
        </w:rPr>
        <w:t xml:space="preserve">Chapter 12, Solution 59. </w:t>
      </w:r>
    </w:p>
    <w:p w:rsidR="00204E6E" w:rsidRDefault="00204E6E">
      <w:r>
        <w:tab/>
      </w:r>
      <w:r>
        <w:tab/>
      </w:r>
    </w:p>
    <w:p w:rsidR="00204E6E" w:rsidRDefault="00204E6E">
      <w:r>
        <w:t>The schematic is shown below.  In the AC Sweep box, we set Total Pts  =  1, Start Freq  =  60, and End Freq  =  60.  After simulation, we obtain an output file which includes</w:t>
      </w:r>
    </w:p>
    <w:p w:rsidR="00204E6E" w:rsidRDefault="00204E6E"/>
    <w:p w:rsidR="00204E6E" w:rsidRDefault="00204E6E">
      <w:pPr>
        <w:ind w:left="2160"/>
      </w:pPr>
      <w:r>
        <w:t>FREQ</w:t>
      </w:r>
      <w:r>
        <w:tab/>
      </w:r>
      <w:r>
        <w:tab/>
        <w:t>VM(1)</w:t>
      </w:r>
      <w:r>
        <w:tab/>
      </w:r>
      <w:r>
        <w:tab/>
        <w:t>VP(1)</w:t>
      </w:r>
    </w:p>
    <w:p w:rsidR="00204E6E" w:rsidRDefault="00204E6E">
      <w:pPr>
        <w:ind w:left="2160"/>
      </w:pPr>
    </w:p>
    <w:p w:rsidR="00204E6E" w:rsidRDefault="00204E6E">
      <w:pPr>
        <w:ind w:left="2160"/>
      </w:pPr>
      <w:r>
        <w:t>6.000 E+01</w:t>
      </w:r>
      <w:r>
        <w:tab/>
        <w:t>2.206 E+02</w:t>
      </w:r>
      <w:r>
        <w:tab/>
        <w:t>–3.456 E+01</w:t>
      </w:r>
    </w:p>
    <w:p w:rsidR="00204E6E" w:rsidRDefault="00204E6E">
      <w:pPr>
        <w:ind w:left="2160"/>
      </w:pPr>
    </w:p>
    <w:p w:rsidR="00204E6E" w:rsidRDefault="00204E6E">
      <w:pPr>
        <w:ind w:left="2160"/>
      </w:pPr>
      <w:r>
        <w:t>FREQ</w:t>
      </w:r>
      <w:r>
        <w:tab/>
      </w:r>
      <w:r>
        <w:tab/>
        <w:t>VM(2)</w:t>
      </w:r>
      <w:r>
        <w:tab/>
      </w:r>
      <w:r>
        <w:tab/>
        <w:t>VP(2)</w:t>
      </w:r>
    </w:p>
    <w:p w:rsidR="00204E6E" w:rsidRDefault="00204E6E">
      <w:pPr>
        <w:ind w:left="2160"/>
      </w:pPr>
    </w:p>
    <w:p w:rsidR="00204E6E" w:rsidRDefault="00204E6E">
      <w:pPr>
        <w:ind w:left="2160"/>
      </w:pPr>
      <w:r>
        <w:t>6.000 E+01</w:t>
      </w:r>
      <w:r>
        <w:tab/>
        <w:t>2.141 E+02</w:t>
      </w:r>
      <w:r>
        <w:tab/>
        <w:t>–8.149 E+01</w:t>
      </w:r>
    </w:p>
    <w:p w:rsidR="00204E6E" w:rsidRDefault="00204E6E">
      <w:pPr>
        <w:ind w:left="2160"/>
      </w:pPr>
    </w:p>
    <w:p w:rsidR="00204E6E" w:rsidRDefault="00204E6E">
      <w:pPr>
        <w:ind w:left="2160"/>
      </w:pPr>
      <w:r>
        <w:t>FREQ</w:t>
      </w:r>
      <w:r>
        <w:tab/>
      </w:r>
      <w:r>
        <w:tab/>
        <w:t>VM(3)</w:t>
      </w:r>
      <w:r>
        <w:tab/>
      </w:r>
      <w:r>
        <w:tab/>
        <w:t>VP(3)</w:t>
      </w:r>
    </w:p>
    <w:p w:rsidR="00204E6E" w:rsidRDefault="00204E6E">
      <w:pPr>
        <w:ind w:left="2160"/>
      </w:pPr>
    </w:p>
    <w:p w:rsidR="00204E6E" w:rsidRDefault="00204E6E">
      <w:pPr>
        <w:ind w:left="2160"/>
      </w:pPr>
      <w:r>
        <w:t>6.000 E+01</w:t>
      </w:r>
      <w:r>
        <w:tab/>
        <w:t>4.991 E+01</w:t>
      </w:r>
      <w:r>
        <w:tab/>
        <w:t>–5.059 E+01</w:t>
      </w:r>
    </w:p>
    <w:p w:rsidR="00204E6E" w:rsidRDefault="00204E6E">
      <w:pPr>
        <w:ind w:left="2160"/>
      </w:pPr>
    </w:p>
    <w:p w:rsidR="00204E6E" w:rsidRDefault="00204E6E">
      <w:pPr>
        <w:jc w:val="center"/>
      </w:pPr>
      <w:r>
        <w:t>i.e.</w:t>
      </w:r>
      <w:r>
        <w:tab/>
        <w:t>V</w:t>
      </w:r>
      <w:r>
        <w:rPr>
          <w:vertAlign w:val="subscript"/>
        </w:rPr>
        <w:t>AN</w:t>
      </w:r>
      <w:r>
        <w:t xml:space="preserve">  =  </w:t>
      </w:r>
      <w:r w:rsidRPr="00E776CC">
        <w:rPr>
          <w:b/>
          <w:bCs/>
        </w:rPr>
        <w:t>220.6</w:t>
      </w:r>
      <w:r w:rsidRPr="00E776CC">
        <w:rPr>
          <w:b/>
          <w:bCs/>
        </w:rPr>
        <w:sym w:font="Symbol" w:char="F0D0"/>
      </w:r>
      <w:r w:rsidRPr="00E776CC">
        <w:rPr>
          <w:b/>
          <w:bCs/>
        </w:rPr>
        <w:t>–34.56</w:t>
      </w:r>
      <w:r w:rsidRPr="00E776CC">
        <w:rPr>
          <w:b/>
          <w:bCs/>
        </w:rPr>
        <w:sym w:font="Symbol" w:char="F0B0"/>
      </w:r>
      <w:r w:rsidRPr="00E776CC">
        <w:t>,  V</w:t>
      </w:r>
      <w:r w:rsidRPr="00E776CC">
        <w:rPr>
          <w:vertAlign w:val="subscript"/>
        </w:rPr>
        <w:t>BN</w:t>
      </w:r>
      <w:r w:rsidRPr="00E776CC">
        <w:t xml:space="preserve">  =  </w:t>
      </w:r>
      <w:r w:rsidRPr="00E776CC">
        <w:rPr>
          <w:b/>
          <w:bCs/>
        </w:rPr>
        <w:t>214.1</w:t>
      </w:r>
      <w:r w:rsidRPr="00E776CC">
        <w:rPr>
          <w:b/>
          <w:bCs/>
        </w:rPr>
        <w:sym w:font="Symbol" w:char="F0D0"/>
      </w:r>
      <w:r w:rsidRPr="00E776CC">
        <w:rPr>
          <w:b/>
          <w:bCs/>
        </w:rPr>
        <w:t>–81.49</w:t>
      </w:r>
      <w:r w:rsidRPr="00E776CC">
        <w:rPr>
          <w:b/>
          <w:bCs/>
        </w:rPr>
        <w:sym w:font="Symbol" w:char="F0B0"/>
      </w:r>
      <w:r w:rsidRPr="00E776CC">
        <w:t>,  V</w:t>
      </w:r>
      <w:r w:rsidRPr="00E776CC">
        <w:rPr>
          <w:vertAlign w:val="subscript"/>
        </w:rPr>
        <w:t>CN</w:t>
      </w:r>
      <w:r w:rsidRPr="00E776CC">
        <w:t xml:space="preserve">  =  </w:t>
      </w:r>
      <w:r w:rsidRPr="00E776CC">
        <w:rPr>
          <w:b/>
          <w:bCs/>
        </w:rPr>
        <w:t>49.91</w:t>
      </w:r>
      <w:r w:rsidRPr="00E776CC">
        <w:rPr>
          <w:b/>
          <w:bCs/>
        </w:rPr>
        <w:sym w:font="Symbol" w:char="F0D0"/>
      </w:r>
      <w:r w:rsidRPr="00E776CC">
        <w:rPr>
          <w:b/>
          <w:bCs/>
        </w:rPr>
        <w:t>–50.59</w:t>
      </w:r>
      <w:r w:rsidRPr="00E776CC">
        <w:rPr>
          <w:b/>
          <w:bCs/>
        </w:rPr>
        <w:sym w:font="Symbol" w:char="F0B0"/>
      </w:r>
      <w:r w:rsidRPr="00E776CC">
        <w:rPr>
          <w:b/>
          <w:bCs/>
        </w:rPr>
        <w:t xml:space="preserve"> V</w:t>
      </w:r>
    </w:p>
    <w:p w:rsidR="00204E6E" w:rsidRDefault="00F119C2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483225" cy="3446780"/>
            <wp:effectExtent l="1905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44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4E6E" w:rsidRDefault="00204E6E"/>
    <w:p w:rsidR="00204E6E" w:rsidRDefault="00204E6E"/>
    <w:p w:rsidR="00204E6E" w:rsidRDefault="00204E6E"/>
    <w:p w:rsidR="00204E6E" w:rsidRDefault="00204E6E"/>
    <w:sectPr w:rsidR="00204E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5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31"/>
  </w:num>
  <w:num w:numId="15">
    <w:abstractNumId w:val="29"/>
  </w:num>
  <w:num w:numId="16">
    <w:abstractNumId w:val="2"/>
  </w:num>
  <w:num w:numId="17">
    <w:abstractNumId w:val="9"/>
  </w:num>
  <w:num w:numId="18">
    <w:abstractNumId w:val="6"/>
  </w:num>
  <w:num w:numId="19">
    <w:abstractNumId w:val="30"/>
  </w:num>
  <w:num w:numId="20">
    <w:abstractNumId w:val="26"/>
  </w:num>
  <w:num w:numId="21">
    <w:abstractNumId w:val="21"/>
  </w:num>
  <w:num w:numId="22">
    <w:abstractNumId w:val="32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3"/>
  </w:num>
  <w:num w:numId="32">
    <w:abstractNumId w:val="27"/>
  </w:num>
  <w:num w:numId="33">
    <w:abstractNumId w:val="4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204E6E"/>
    <w:rsid w:val="00204E6E"/>
    <w:rsid w:val="00263681"/>
    <w:rsid w:val="00E776CC"/>
    <w:rsid w:val="00F11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cp:lastPrinted>2002-10-22T10:56:00Z</cp:lastPrinted>
  <dcterms:created xsi:type="dcterms:W3CDTF">2011-07-24T20:06:00Z</dcterms:created>
  <dcterms:modified xsi:type="dcterms:W3CDTF">2011-07-24T20:06:00Z</dcterms:modified>
</cp:coreProperties>
</file>