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600A42" w14:textId="77777777" w:rsidR="008D7875" w:rsidRDefault="008D7875">
      <w:pPr>
        <w:autoSpaceDE w:val="0"/>
        <w:autoSpaceDN w:val="0"/>
        <w:adjustRightInd w:val="0"/>
      </w:pPr>
      <w:r>
        <w:rPr>
          <w:b/>
          <w:bCs/>
        </w:rPr>
        <w:t>Chapter 13, Problem 71.</w:t>
      </w:r>
    </w:p>
    <w:p w14:paraId="4A765CE5" w14:textId="77777777" w:rsidR="008D7875" w:rsidRDefault="008D787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9D68BA4" w14:textId="700BB1B9" w:rsidR="008D7875" w:rsidRDefault="008D787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5819394"/>
      <w:r>
        <w:rPr>
          <w:rFonts w:ascii="Times New Roman" w:eastAsia="MS Mincho" w:hAnsi="Times New Roman" w:cs="Times New Roman"/>
          <w:sz w:val="24"/>
          <w:szCs w:val="24"/>
        </w:rPr>
        <w:t>In the autotransformer circuit in Fig. 13.13</w:t>
      </w:r>
      <w:r w:rsidR="00514E3B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, show that</w:t>
      </w:r>
    </w:p>
    <w:p w14:paraId="76B7F33C" w14:textId="77777777" w:rsidR="008D7875" w:rsidRDefault="008D787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9FB2AC7" w14:textId="77777777" w:rsidR="008D7875" w:rsidRDefault="008D787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ab/>
      </w:r>
      <w:bookmarkStart w:id="1" w:name="_Hlk535819488"/>
      <w:r w:rsidR="003C1371" w:rsidRPr="00514E3B">
        <w:rPr>
          <w:rFonts w:ascii="Times New Roman" w:eastAsia="MS Mincho" w:hAnsi="Times New Roman" w:cs="Times New Roman"/>
          <w:b/>
          <w:position w:val="-32"/>
          <w:sz w:val="24"/>
          <w:szCs w:val="24"/>
        </w:rPr>
        <w:object w:dxaOrig="1820" w:dyaOrig="800" w14:anchorId="287452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05pt;height:39.7pt" o:ole="">
            <v:imagedata r:id="rId5" o:title=""/>
          </v:shape>
          <o:OLEObject Type="Embed" ProgID="Equation.DSMT4" ShapeID="_x0000_i1025" DrawAspect="Content" ObjectID="_1609561557" r:id="rId6"/>
        </w:object>
      </w:r>
    </w:p>
    <w:p w14:paraId="03A4D004" w14:textId="77777777" w:rsidR="008D7875" w:rsidRDefault="008D787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4CCD403" w14:textId="2C99F5AE" w:rsidR="008D7875" w:rsidRDefault="009418E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11810B59" wp14:editId="093AB763">
            <wp:extent cx="2291080" cy="2186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bookmarkEnd w:id="1"/>
    <w:p w14:paraId="20EE5786" w14:textId="77777777" w:rsidR="008D7875" w:rsidRDefault="008D787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2A080C0" w14:textId="2A6767DD" w:rsidR="008D7875" w:rsidRDefault="008D787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13.13</w:t>
      </w:r>
      <w:r w:rsidR="00514E3B">
        <w:rPr>
          <w:rFonts w:ascii="Times New Roman" w:eastAsia="MS Mincho" w:hAnsi="Times New Roman" w:cs="Times New Roman"/>
          <w:sz w:val="24"/>
          <w:szCs w:val="24"/>
        </w:rPr>
        <w:t>4</w:t>
      </w:r>
    </w:p>
    <w:p w14:paraId="1278341F" w14:textId="77777777" w:rsidR="008D7875" w:rsidRDefault="0089428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>For Prob. 13.71.</w:t>
      </w:r>
      <w:bookmarkEnd w:id="0"/>
    </w:p>
    <w:sectPr w:rsidR="008D787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4B6"/>
    <w:rsid w:val="00282390"/>
    <w:rsid w:val="003C1371"/>
    <w:rsid w:val="00514E3B"/>
    <w:rsid w:val="005D64B6"/>
    <w:rsid w:val="00894289"/>
    <w:rsid w:val="008D7875"/>
    <w:rsid w:val="009418EC"/>
    <w:rsid w:val="00A6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AEEAD49"/>
  <w15:chartTrackingRefBased/>
  <w15:docId w15:val="{DFAF05F7-3741-42BC-9065-783A94DB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2019-01-21T12:30:00Z</dcterms:created>
  <dcterms:modified xsi:type="dcterms:W3CDTF">2019-01-21T12:39:00Z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