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7211F7" w14:textId="77777777" w:rsidR="00856E57" w:rsidRDefault="0082500E">
      <w:pPr>
        <w:autoSpaceDE w:val="0"/>
        <w:autoSpaceDN w:val="0"/>
        <w:adjustRightInd w:val="0"/>
      </w:pPr>
      <w:r>
        <w:rPr>
          <w:b/>
          <w:bCs/>
        </w:rPr>
        <w:t>Chapter 14, Problem 34</w:t>
      </w:r>
      <w:r w:rsidR="00856E57">
        <w:rPr>
          <w:b/>
          <w:bCs/>
        </w:rPr>
        <w:t>.</w:t>
      </w:r>
    </w:p>
    <w:p w14:paraId="2D27FCEF" w14:textId="77777777" w:rsidR="00856E57" w:rsidRDefault="00856E5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21F2C3F" w14:textId="5150D76C" w:rsidR="00856E57" w:rsidRDefault="00856E5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GoBack"/>
      <w:r>
        <w:rPr>
          <w:rFonts w:ascii="Times New Roman" w:eastAsia="MS Mincho" w:hAnsi="Times New Roman" w:cs="Times New Roman"/>
          <w:sz w:val="24"/>
          <w:szCs w:val="24"/>
        </w:rPr>
        <w:t xml:space="preserve">A parallel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RLC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circuit is resonant at 5.6 MHz, has a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Q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of 80, and has a resistive branch of 40 k</w:t>
      </w:r>
      <w:r w:rsidR="00F76E40">
        <w:rPr>
          <w:rFonts w:ascii="Times New Roman" w:eastAsia="MS Mincho" w:hAnsi="Times New Roman" w:cs="Times New Roman"/>
          <w:sz w:val="24"/>
          <w:szCs w:val="24"/>
        </w:rPr>
        <w:t>Ω</w:t>
      </w:r>
      <w:r>
        <w:rPr>
          <w:rFonts w:ascii="Times New Roman" w:eastAsia="MS Mincho" w:hAnsi="Times New Roman" w:cs="Times New Roman"/>
          <w:sz w:val="24"/>
          <w:szCs w:val="24"/>
        </w:rPr>
        <w:t xml:space="preserve">. Determine the values of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L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in the other two branches.</w:t>
      </w:r>
    </w:p>
    <w:bookmarkEnd w:id="0"/>
    <w:p w14:paraId="30F15B68" w14:textId="77777777" w:rsidR="00856E57" w:rsidRDefault="00856E57">
      <w:pPr>
        <w:pStyle w:val="PlainText"/>
        <w:ind w:left="720"/>
        <w:rPr>
          <w:rFonts w:eastAsia="MS Mincho"/>
        </w:rPr>
      </w:pPr>
    </w:p>
    <w:sectPr w:rsidR="00856E5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5A62FD2"/>
    <w:multiLevelType w:val="hybridMultilevel"/>
    <w:tmpl w:val="A2F4F9E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49D3712A"/>
    <w:multiLevelType w:val="hybridMultilevel"/>
    <w:tmpl w:val="60AC263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7CE36BA1"/>
    <w:multiLevelType w:val="hybridMultilevel"/>
    <w:tmpl w:val="8E3ADAD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12"/>
  </w:num>
  <w:num w:numId="3">
    <w:abstractNumId w:val="4"/>
  </w:num>
  <w:num w:numId="4">
    <w:abstractNumId w:val="3"/>
  </w:num>
  <w:num w:numId="5">
    <w:abstractNumId w:val="18"/>
  </w:num>
  <w:num w:numId="6">
    <w:abstractNumId w:val="14"/>
  </w:num>
  <w:num w:numId="7">
    <w:abstractNumId w:val="19"/>
  </w:num>
  <w:num w:numId="8">
    <w:abstractNumId w:val="10"/>
  </w:num>
  <w:num w:numId="9">
    <w:abstractNumId w:val="5"/>
  </w:num>
  <w:num w:numId="10">
    <w:abstractNumId w:val="16"/>
  </w:num>
  <w:num w:numId="11">
    <w:abstractNumId w:val="7"/>
  </w:num>
  <w:num w:numId="12">
    <w:abstractNumId w:val="1"/>
  </w:num>
  <w:num w:numId="13">
    <w:abstractNumId w:val="8"/>
  </w:num>
  <w:num w:numId="14">
    <w:abstractNumId w:val="15"/>
  </w:num>
  <w:num w:numId="15">
    <w:abstractNumId w:val="11"/>
  </w:num>
  <w:num w:numId="16">
    <w:abstractNumId w:val="6"/>
  </w:num>
  <w:num w:numId="17">
    <w:abstractNumId w:val="9"/>
  </w:num>
  <w:num w:numId="18">
    <w:abstractNumId w:val="17"/>
  </w:num>
  <w:num w:numId="19">
    <w:abstractNumId w:val="13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00E"/>
    <w:rsid w:val="0082500E"/>
    <w:rsid w:val="00856E57"/>
    <w:rsid w:val="00F76E40"/>
    <w:rsid w:val="00FA4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F2F709C"/>
  <w15:chartTrackingRefBased/>
  <w15:docId w15:val="{56B6CDF5-F41E-4F38-9149-40AC3F833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2019-01-23T14:32:00Z</dcterms:created>
  <dcterms:modified xsi:type="dcterms:W3CDTF">2019-01-23T14:38:00Z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