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55425E0" w14:textId="77777777" w:rsidR="00313771" w:rsidRDefault="00F05B20">
      <w:pPr>
        <w:autoSpaceDE w:val="0"/>
        <w:autoSpaceDN w:val="0"/>
        <w:adjustRightInd w:val="0"/>
      </w:pPr>
      <w:bookmarkStart w:id="0" w:name="_GoBack"/>
      <w:bookmarkEnd w:id="0"/>
      <w:r>
        <w:rPr>
          <w:b/>
          <w:bCs/>
        </w:rPr>
        <w:t>Chapter 14, Problem 36</w:t>
      </w:r>
      <w:r w:rsidR="00313771">
        <w:rPr>
          <w:b/>
          <w:bCs/>
        </w:rPr>
        <w:t>.</w:t>
      </w:r>
    </w:p>
    <w:p w14:paraId="483DD146" w14:textId="77777777" w:rsidR="00313771" w:rsidRDefault="00313771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06924E8A" w14:textId="77777777" w:rsidR="00313771" w:rsidRDefault="00313771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It is expected that a parallel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RLC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resonant circuit has a midband admittance of </w:t>
      </w:r>
    </w:p>
    <w:p w14:paraId="35DBAB06" w14:textId="77777777" w:rsidR="00313771" w:rsidRDefault="00313771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25 </w:t>
      </w:r>
      <w:r>
        <w:rPr>
          <w:rFonts w:ascii="Times New Roman" w:eastAsia="MS Mincho" w:hAnsi="Times New Roman"/>
          <w:sz w:val="24"/>
          <w:szCs w:val="24"/>
        </w:rPr>
        <w:sym w:font="Symbol" w:char="F0B4"/>
      </w:r>
      <w:r>
        <w:rPr>
          <w:rFonts w:ascii="Times New Roman" w:eastAsia="MS Mincho" w:hAnsi="Times New Roman" w:cs="Times New Roman"/>
          <w:sz w:val="24"/>
          <w:szCs w:val="24"/>
        </w:rPr>
        <w:t xml:space="preserve"> 10</w:t>
      </w:r>
      <w:r>
        <w:rPr>
          <w:rFonts w:ascii="Times New Roman" w:eastAsia="MS Mincho" w:hAnsi="Times New Roman" w:cs="Times New Roman"/>
          <w:sz w:val="24"/>
          <w:szCs w:val="24"/>
          <w:vertAlign w:val="superscript"/>
        </w:rPr>
        <w:t>–3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S, quality factor of 80, and a resonant frequency of 200 krad/s.  Calculate the values of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R</w:t>
      </w:r>
      <w:r>
        <w:rPr>
          <w:rFonts w:ascii="Times New Roman" w:eastAsia="MS Mincho" w:hAnsi="Times New Roman" w:cs="Times New Roman"/>
          <w:sz w:val="24"/>
          <w:szCs w:val="24"/>
        </w:rPr>
        <w:t xml:space="preserve">,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L</w:t>
      </w:r>
      <w:r>
        <w:rPr>
          <w:rFonts w:ascii="Times New Roman" w:eastAsia="MS Mincho" w:hAnsi="Times New Roman" w:cs="Times New Roman"/>
          <w:sz w:val="24"/>
          <w:szCs w:val="24"/>
        </w:rPr>
        <w:t xml:space="preserve">, and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C</w:t>
      </w:r>
      <w:r>
        <w:rPr>
          <w:rFonts w:ascii="Times New Roman" w:eastAsia="MS Mincho" w:hAnsi="Times New Roman" w:cs="Times New Roman"/>
          <w:sz w:val="24"/>
          <w:szCs w:val="24"/>
        </w:rPr>
        <w:t>. Find the bandwidth and the half-power frequencies.</w:t>
      </w:r>
    </w:p>
    <w:p w14:paraId="473CC312" w14:textId="77777777" w:rsidR="00313771" w:rsidRDefault="00313771">
      <w:pPr>
        <w:pStyle w:val="PlainText"/>
        <w:numPr>
          <w:ilvl w:val="0"/>
          <w:numId w:val="21"/>
        </w:numPr>
        <w:rPr>
          <w:rFonts w:ascii="Times New Roman" w:eastAsia="MS Mincho" w:hAnsi="Times New Roman" w:cs="Times New Roman"/>
          <w:vanish/>
          <w:sz w:val="24"/>
          <w:szCs w:val="24"/>
        </w:rPr>
      </w:pPr>
      <w:r>
        <w:rPr>
          <w:rFonts w:ascii="Times New Roman" w:eastAsia="MS Mincho" w:hAnsi="Times New Roman" w:cs="Times New Roman"/>
          <w:vanish/>
          <w:sz w:val="24"/>
          <w:szCs w:val="24"/>
        </w:rPr>
        <w:t>HHHHH</w:t>
      </w:r>
    </w:p>
    <w:sectPr w:rsidR="00313771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330932"/>
    <w:multiLevelType w:val="hybridMultilevel"/>
    <w:tmpl w:val="0C6E23D8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" w15:restartNumberingAfterBreak="0">
    <w:nsid w:val="0A033343"/>
    <w:multiLevelType w:val="hybridMultilevel"/>
    <w:tmpl w:val="AFEEB364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" w15:restartNumberingAfterBreak="0">
    <w:nsid w:val="15A62FD2"/>
    <w:multiLevelType w:val="hybridMultilevel"/>
    <w:tmpl w:val="A2F4F9E8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3" w15:restartNumberingAfterBreak="0">
    <w:nsid w:val="17AC65D3"/>
    <w:multiLevelType w:val="hybridMultilevel"/>
    <w:tmpl w:val="1F5A29E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4" w15:restartNumberingAfterBreak="0">
    <w:nsid w:val="1CAB01C5"/>
    <w:multiLevelType w:val="hybridMultilevel"/>
    <w:tmpl w:val="2F32D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5" w15:restartNumberingAfterBreak="0">
    <w:nsid w:val="1F0113B8"/>
    <w:multiLevelType w:val="hybridMultilevel"/>
    <w:tmpl w:val="75BE795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6" w15:restartNumberingAfterBreak="0">
    <w:nsid w:val="201F7DEF"/>
    <w:multiLevelType w:val="hybridMultilevel"/>
    <w:tmpl w:val="2EE69272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7" w15:restartNumberingAfterBreak="0">
    <w:nsid w:val="2AD73111"/>
    <w:multiLevelType w:val="hybridMultilevel"/>
    <w:tmpl w:val="35C640B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8" w15:restartNumberingAfterBreak="0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9" w15:restartNumberingAfterBreak="0">
    <w:nsid w:val="38817ED3"/>
    <w:multiLevelType w:val="hybridMultilevel"/>
    <w:tmpl w:val="6FC4234E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0" w15:restartNumberingAfterBreak="0">
    <w:nsid w:val="3D841FE7"/>
    <w:multiLevelType w:val="hybridMultilevel"/>
    <w:tmpl w:val="2A50B90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1" w15:restartNumberingAfterBreak="0">
    <w:nsid w:val="3E0A56BF"/>
    <w:multiLevelType w:val="hybridMultilevel"/>
    <w:tmpl w:val="61881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2" w15:restartNumberingAfterBreak="0">
    <w:nsid w:val="3E8C531F"/>
    <w:multiLevelType w:val="hybridMultilevel"/>
    <w:tmpl w:val="C9AC515C"/>
    <w:lvl w:ilvl="0" w:tplc="01103A6C">
      <w:start w:val="1"/>
      <w:numFmt w:val="lowerLetter"/>
      <w:lvlText w:val="(%1)"/>
      <w:lvlJc w:val="left"/>
      <w:pPr>
        <w:tabs>
          <w:tab w:val="num" w:pos="1200"/>
        </w:tabs>
        <w:ind w:left="1200" w:hanging="48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3" w15:restartNumberingAfterBreak="0">
    <w:nsid w:val="49D3712A"/>
    <w:multiLevelType w:val="hybridMultilevel"/>
    <w:tmpl w:val="60AC2634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4" w15:restartNumberingAfterBreak="0">
    <w:nsid w:val="5E7F6B8D"/>
    <w:multiLevelType w:val="hybridMultilevel"/>
    <w:tmpl w:val="A7AAA69A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5" w15:restartNumberingAfterBreak="0">
    <w:nsid w:val="66D84C35"/>
    <w:multiLevelType w:val="hybridMultilevel"/>
    <w:tmpl w:val="94D4196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6" w15:restartNumberingAfterBreak="0">
    <w:nsid w:val="75EB77F9"/>
    <w:multiLevelType w:val="hybridMultilevel"/>
    <w:tmpl w:val="BB460B94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7" w15:restartNumberingAfterBreak="0">
    <w:nsid w:val="788A25AD"/>
    <w:multiLevelType w:val="hybridMultilevel"/>
    <w:tmpl w:val="543E6818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8" w15:restartNumberingAfterBreak="0">
    <w:nsid w:val="78E07BDA"/>
    <w:multiLevelType w:val="hybridMultilevel"/>
    <w:tmpl w:val="6EA298C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9" w15:restartNumberingAfterBreak="0">
    <w:nsid w:val="7CE36BA1"/>
    <w:multiLevelType w:val="hybridMultilevel"/>
    <w:tmpl w:val="8E3ADAD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0" w15:restartNumberingAfterBreak="0">
    <w:nsid w:val="7D6271AB"/>
    <w:multiLevelType w:val="hybridMultilevel"/>
    <w:tmpl w:val="78363676"/>
    <w:lvl w:ilvl="0" w:tplc="1488F8A4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1" w15:restartNumberingAfterBreak="0">
    <w:nsid w:val="7FBD5447"/>
    <w:multiLevelType w:val="hybridMultilevel"/>
    <w:tmpl w:val="BEE8762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num w:numId="1">
    <w:abstractNumId w:val="0"/>
  </w:num>
  <w:num w:numId="2">
    <w:abstractNumId w:val="12"/>
  </w:num>
  <w:num w:numId="3">
    <w:abstractNumId w:val="4"/>
  </w:num>
  <w:num w:numId="4">
    <w:abstractNumId w:val="3"/>
  </w:num>
  <w:num w:numId="5">
    <w:abstractNumId w:val="20"/>
  </w:num>
  <w:num w:numId="6">
    <w:abstractNumId w:val="14"/>
  </w:num>
  <w:num w:numId="7">
    <w:abstractNumId w:val="21"/>
  </w:num>
  <w:num w:numId="8">
    <w:abstractNumId w:val="10"/>
  </w:num>
  <w:num w:numId="9">
    <w:abstractNumId w:val="5"/>
  </w:num>
  <w:num w:numId="10">
    <w:abstractNumId w:val="18"/>
  </w:num>
  <w:num w:numId="11">
    <w:abstractNumId w:val="7"/>
  </w:num>
  <w:num w:numId="12">
    <w:abstractNumId w:val="1"/>
  </w:num>
  <w:num w:numId="13">
    <w:abstractNumId w:val="8"/>
  </w:num>
  <w:num w:numId="14">
    <w:abstractNumId w:val="15"/>
  </w:num>
  <w:num w:numId="15">
    <w:abstractNumId w:val="11"/>
  </w:num>
  <w:num w:numId="16">
    <w:abstractNumId w:val="6"/>
  </w:num>
  <w:num w:numId="17">
    <w:abstractNumId w:val="9"/>
  </w:num>
  <w:num w:numId="18">
    <w:abstractNumId w:val="19"/>
  </w:num>
  <w:num w:numId="19">
    <w:abstractNumId w:val="13"/>
  </w:num>
  <w:num w:numId="20">
    <w:abstractNumId w:val="2"/>
  </w:num>
  <w:num w:numId="21">
    <w:abstractNumId w:val="17"/>
  </w:num>
  <w:num w:numId="2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proofState w:grammar="clean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771"/>
    <w:rsid w:val="00313771"/>
    <w:rsid w:val="00DA2CB8"/>
    <w:rsid w:val="00F05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06690F96"/>
  <w15:chartTrackingRefBased/>
  <w15:docId w15:val="{ED71A258-2672-402E-9B64-28FE44CE2C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qFormat="1"/>
    <w:lsdException w:name="heading 4" w:qFormat="1"/>
    <w:lsdException w:name="heading 5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9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pPr>
      <w:jc w:val="right"/>
      <w:outlineLvl w:val="4"/>
    </w:pPr>
    <w:rPr>
      <w:b/>
      <w:bCs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="Calibri" w:eastAsia="Times New Roman" w:hAnsi="Calibri" w:cs="Times New Roman"/>
      <w:b/>
      <w:bCs/>
      <w:i/>
      <w:iCs/>
      <w:sz w:val="26"/>
      <w:szCs w:val="26"/>
    </w:rPr>
  </w:style>
  <w:style w:type="paragraph" w:styleId="PlainText">
    <w:name w:val="Plain Text"/>
    <w:basedOn w:val="Normal"/>
    <w:link w:val="PlainTextChar"/>
    <w:uiPriority w:val="99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MTDisplayEquation">
    <w:name w:val="MTDisplayEquation"/>
    <w:basedOn w:val="PlainText"/>
    <w:next w:val="Normal"/>
    <w:uiPriority w:val="99"/>
    <w:pPr>
      <w:tabs>
        <w:tab w:val="center" w:pos="4680"/>
        <w:tab w:val="right" w:pos="8640"/>
      </w:tabs>
      <w:ind w:left="720"/>
    </w:pPr>
    <w:rPr>
      <w:rFonts w:ascii="Times New Roman" w:eastAsia="MS Mincho" w:hAnsi="Times New Roman" w:cs="Times New Roman"/>
      <w:sz w:val="24"/>
      <w:szCs w:val="24"/>
    </w:rPr>
  </w:style>
  <w:style w:type="paragraph" w:customStyle="1" w:styleId="3">
    <w:name w:val="3"/>
    <w:basedOn w:val="Heading4"/>
    <w:uiPriority w:val="99"/>
  </w:style>
  <w:style w:type="paragraph" w:styleId="BodyText">
    <w:name w:val="Body Text"/>
    <w:basedOn w:val="Normal"/>
    <w:link w:val="BodyTextChar"/>
    <w:uiPriority w:val="99"/>
    <w:pPr>
      <w:jc w:val="center"/>
    </w:pPr>
    <w:rPr>
      <w:b/>
      <w:bCs/>
    </w:rPr>
  </w:style>
  <w:style w:type="character" w:customStyle="1" w:styleId="BodyTextChar">
    <w:name w:val="Body Text Char"/>
    <w:basedOn w:val="DefaultParagraphFont"/>
    <w:link w:val="BodyText"/>
    <w:uiPriority w:val="99"/>
    <w:semiHidden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41</Words>
  <Characters>235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2</cp:revision>
  <dcterms:created xsi:type="dcterms:W3CDTF">2019-01-23T15:50:00Z</dcterms:created>
  <dcterms:modified xsi:type="dcterms:W3CDTF">2019-01-23T15:50:00Z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