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F84" w:rsidRDefault="009913D8">
      <w:pPr>
        <w:autoSpaceDE w:val="0"/>
        <w:autoSpaceDN w:val="0"/>
        <w:adjustRightInd w:val="0"/>
      </w:pPr>
      <w:proofErr w:type="gramStart"/>
      <w:r>
        <w:rPr>
          <w:b/>
          <w:bCs/>
        </w:rPr>
        <w:t>Chapter 16, Problem 57</w:t>
      </w:r>
      <w:r w:rsidR="005F5F84">
        <w:rPr>
          <w:b/>
          <w:bCs/>
        </w:rPr>
        <w:t>.</w:t>
      </w:r>
      <w:proofErr w:type="gramEnd"/>
    </w:p>
    <w:p w:rsidR="005F5F84" w:rsidRDefault="005F5F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5F5F84" w:rsidRDefault="005F5F84">
      <w:pPr>
        <w:pStyle w:val="PlainText"/>
        <w:numPr>
          <w:ilvl w:val="0"/>
          <w:numId w:val="19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Laplace transform of</w:t>
      </w:r>
      <w:r w:rsidR="009913D8">
        <w:rPr>
          <w:rFonts w:ascii="Times New Roman" w:eastAsia="MS Mincho" w:hAnsi="Times New Roman" w:cs="Times New Roman"/>
          <w:sz w:val="24"/>
          <w:szCs w:val="24"/>
        </w:rPr>
        <w:t xml:space="preserve"> the voltage shown in Fig. 16.80</w:t>
      </w:r>
      <w:r>
        <w:rPr>
          <w:rFonts w:ascii="Times New Roman" w:eastAsia="MS Mincho" w:hAnsi="Times New Roman" w:cs="Times New Roman"/>
          <w:sz w:val="24"/>
          <w:szCs w:val="24"/>
        </w:rPr>
        <w:t>.a.</w:t>
      </w:r>
    </w:p>
    <w:p w:rsidR="005F5F84" w:rsidRDefault="005F5F84">
      <w:pPr>
        <w:pStyle w:val="PlainText"/>
        <w:numPr>
          <w:ilvl w:val="0"/>
          <w:numId w:val="19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Using that value of </w:t>
      </w:r>
      <w:proofErr w:type="spellStart"/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</w:t>
      </w:r>
      <w:r w:rsidR="009A1BFC">
        <w:rPr>
          <w:rFonts w:ascii="Times New Roman" w:eastAsia="MS Mincho" w:hAnsi="Times New Roman" w:cs="Times New Roman"/>
          <w:sz w:val="24"/>
          <w:szCs w:val="24"/>
        </w:rPr>
        <w:t xml:space="preserve"> the circuit shown in Fig. 16.</w:t>
      </w:r>
      <w:r w:rsidR="009913D8">
        <w:rPr>
          <w:rFonts w:ascii="Times New Roman" w:eastAsia="MS Mincho" w:hAnsi="Times New Roman" w:cs="Times New Roman"/>
          <w:sz w:val="24"/>
          <w:szCs w:val="24"/>
        </w:rPr>
        <w:t>80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.b, find the value of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:rsidR="005F5F84" w:rsidRDefault="005F5F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5F5F84" w:rsidRDefault="00490EC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2209800" cy="1257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F84" w:rsidRDefault="005F5F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5F5F84" w:rsidRDefault="00490EC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2381250" cy="13525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F84" w:rsidRDefault="005F5F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5F5F84" w:rsidRDefault="009A1BF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9913D8">
        <w:rPr>
          <w:rFonts w:ascii="Times New Roman" w:eastAsia="MS Mincho" w:hAnsi="Times New Roman" w:cs="Times New Roman"/>
          <w:sz w:val="24"/>
          <w:szCs w:val="24"/>
        </w:rPr>
        <w:t>80</w:t>
      </w:r>
    </w:p>
    <w:p w:rsidR="005F5F84" w:rsidRPr="00D4128A" w:rsidRDefault="009913D8" w:rsidP="00D4128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16.57.</w:t>
      </w:r>
      <w:proofErr w:type="gramEnd"/>
    </w:p>
    <w:sectPr w:rsidR="005F5F84" w:rsidRPr="00D4128A" w:rsidSect="00470CF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3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5"/>
  </w:num>
  <w:num w:numId="10">
    <w:abstractNumId w:val="16"/>
  </w:num>
  <w:num w:numId="11">
    <w:abstractNumId w:val="8"/>
  </w:num>
  <w:num w:numId="12">
    <w:abstractNumId w:val="1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2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F5F84"/>
    <w:rsid w:val="000C15E6"/>
    <w:rsid w:val="00357820"/>
    <w:rsid w:val="00470CFB"/>
    <w:rsid w:val="00490EC0"/>
    <w:rsid w:val="004B39B5"/>
    <w:rsid w:val="004E4131"/>
    <w:rsid w:val="005F5F84"/>
    <w:rsid w:val="009913D8"/>
    <w:rsid w:val="009A1BFC"/>
    <w:rsid w:val="00BB560E"/>
    <w:rsid w:val="00D41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CFB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70CF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470CF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70CFB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70CF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F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F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470CF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70CFB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470CFB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470CFB"/>
  </w:style>
  <w:style w:type="paragraph" w:styleId="BodyText">
    <w:name w:val="Body Text"/>
    <w:basedOn w:val="Normal"/>
    <w:link w:val="BodyTextChar"/>
    <w:uiPriority w:val="99"/>
    <w:rsid w:val="00470CF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0CF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3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184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2011-05-09T14:27:00Z</dcterms:created>
  <dcterms:modified xsi:type="dcterms:W3CDTF">2011-06-08T01:39:00Z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