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0BB6C" w14:textId="77777777" w:rsidR="000C54AF" w:rsidRDefault="000C54A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6D64D2">
        <w:rPr>
          <w:b/>
          <w:bCs/>
        </w:rPr>
        <w:t>73</w:t>
      </w:r>
      <w:r>
        <w:rPr>
          <w:b/>
          <w:bCs/>
        </w:rPr>
        <w:t>.</w:t>
      </w:r>
    </w:p>
    <w:p w14:paraId="28030CC1" w14:textId="77777777" w:rsidR="000C54AF" w:rsidRDefault="000C54A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80D1EE2" w14:textId="77777777" w:rsidR="000C54AF" w:rsidRDefault="000C54A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When the input to a system is a unit step function, the response is 10 cos</w:t>
      </w:r>
      <w:r w:rsidR="00A92900"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A92900">
        <w:rPr>
          <w:rFonts w:ascii="Times New Roman" w:eastAsia="MS Mincho" w:hAnsi="Times New Roman" w:cs="Times New Roman"/>
          <w:iCs/>
          <w:sz w:val="24"/>
          <w:szCs w:val="24"/>
        </w:rPr>
        <w:t>)</w:t>
      </w:r>
      <w:r>
        <w:rPr>
          <w:rFonts w:ascii="Times New Roman" w:eastAsia="MS Mincho" w:hAnsi="Times New Roman" w:cs="Times New Roman"/>
          <w:sz w:val="24"/>
          <w:szCs w:val="24"/>
        </w:rPr>
        <w:t>. Obtain the transfer function of the system.</w:t>
      </w:r>
    </w:p>
    <w:p w14:paraId="4A66849D" w14:textId="77777777" w:rsidR="000C54AF" w:rsidRDefault="000C54A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9FA63EF" w14:textId="77777777" w:rsidR="000C54AF" w:rsidRDefault="000C54AF">
      <w:pPr>
        <w:pStyle w:val="PlainText"/>
        <w:ind w:left="720"/>
        <w:rPr>
          <w:rFonts w:eastAsia="MS Mincho"/>
        </w:rPr>
      </w:pPr>
    </w:p>
    <w:sectPr w:rsidR="000C54AF" w:rsidSect="00601A6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4"/>
  </w:num>
  <w:num w:numId="6">
    <w:abstractNumId w:val="5"/>
  </w:num>
  <w:num w:numId="7">
    <w:abstractNumId w:val="4"/>
  </w:num>
  <w:num w:numId="8">
    <w:abstractNumId w:val="18"/>
  </w:num>
  <w:num w:numId="9">
    <w:abstractNumId w:val="15"/>
  </w:num>
  <w:num w:numId="10">
    <w:abstractNumId w:val="19"/>
  </w:num>
  <w:num w:numId="11">
    <w:abstractNumId w:val="12"/>
  </w:num>
  <w:num w:numId="12">
    <w:abstractNumId w:val="6"/>
  </w:num>
  <w:num w:numId="13">
    <w:abstractNumId w:val="17"/>
  </w:num>
  <w:num w:numId="14">
    <w:abstractNumId w:val="9"/>
  </w:num>
  <w:num w:numId="15">
    <w:abstractNumId w:val="2"/>
  </w:num>
  <w:num w:numId="16">
    <w:abstractNumId w:val="10"/>
  </w:num>
  <w:num w:numId="17">
    <w:abstractNumId w:val="16"/>
  </w:num>
  <w:num w:numId="18">
    <w:abstractNumId w:val="13"/>
  </w:num>
  <w:num w:numId="19">
    <w:abstractNumId w:val="8"/>
  </w:num>
  <w:num w:numId="20">
    <w:abstractNumId w:val="11"/>
  </w:num>
  <w:num w:numId="21">
    <w:abstractNumId w:val="3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AF"/>
    <w:rsid w:val="000C54AF"/>
    <w:rsid w:val="00601A6B"/>
    <w:rsid w:val="006D64D2"/>
    <w:rsid w:val="00A92900"/>
    <w:rsid w:val="00FD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3B4C6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1A6B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01A6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601A6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601A6B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01A6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A6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A6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601A6B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01A6B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601A6B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601A6B"/>
  </w:style>
  <w:style w:type="paragraph" w:styleId="BodyText">
    <w:name w:val="Body Text"/>
    <w:basedOn w:val="Normal"/>
    <w:link w:val="BodyTextChar"/>
    <w:uiPriority w:val="99"/>
    <w:rsid w:val="00601A6B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01A6B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601A6B"/>
    <w:pPr>
      <w:numPr>
        <w:numId w:val="21"/>
      </w:numPr>
      <w:tabs>
        <w:tab w:val="clear" w:pos="1440"/>
        <w:tab w:val="num" w:pos="360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2019-02-04T20:11:00Z</dcterms:created>
  <dcterms:modified xsi:type="dcterms:W3CDTF">2019-02-04T20:11:00Z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