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544" w:rsidRDefault="00B96544" w:rsidP="00B96544">
      <w:pPr>
        <w:pStyle w:val="Heading1"/>
      </w:pPr>
      <w:r>
        <w:t xml:space="preserve">Chapter 16, Solution </w:t>
      </w:r>
      <w:r w:rsidR="009C5402">
        <w:t>100</w:t>
      </w:r>
      <w:r>
        <w:t>.</w:t>
      </w:r>
    </w:p>
    <w:p w:rsidR="00B96544" w:rsidRPr="00117BCE" w:rsidRDefault="00B96544" w:rsidP="00B96544"/>
    <w:p w:rsidR="00B96544" w:rsidRDefault="00B96544" w:rsidP="00B96544">
      <w:r>
        <w:t>The circuit is transformed in the s-domain as shown below.</w:t>
      </w:r>
    </w:p>
    <w:p w:rsidR="00B96544" w:rsidRDefault="00B96544" w:rsidP="00B96544"/>
    <w:p w:rsidR="00B96544" w:rsidRPr="00907C9C" w:rsidRDefault="00B96544" w:rsidP="00B96544">
      <w:pPr>
        <w:jc w:val="center"/>
        <w:rPr>
          <w:vertAlign w:val="subscript"/>
          <w:lang w:val="da-DK"/>
        </w:rPr>
      </w:pPr>
      <w:r w:rsidRPr="00907C9C">
        <w:rPr>
          <w:lang w:val="da-DK"/>
        </w:rPr>
        <w:t>1/sC</w:t>
      </w:r>
      <w:r w:rsidRPr="00907C9C">
        <w:rPr>
          <w:vertAlign w:val="subscript"/>
          <w:lang w:val="da-DK"/>
        </w:rPr>
        <w:t>2</w:t>
      </w:r>
    </w:p>
    <w:p w:rsidR="00B96544" w:rsidRPr="00907C9C" w:rsidRDefault="00B96544" w:rsidP="00B96544">
      <w:pPr>
        <w:rPr>
          <w:lang w:val="da-DK"/>
        </w:rPr>
      </w:pPr>
      <w:r>
        <w:rPr>
          <w:noProof/>
          <w:sz w:val="20"/>
        </w:rPr>
        <w:pict>
          <v:group id="_x0000_s1026" style="position:absolute;margin-left:37.4pt;margin-top:7.85pt;width:261.8pt;height:140.25pt;z-index:251657216" coordorigin="2548,2977" coordsize="5236,2805">
            <v:line id="_x0000_s1027" style="position:absolute" from="2548,4473" to="3109,4473"/>
            <v:line id="_x0000_s1028" style="position:absolute" from="3109,4099" to="3109,4847"/>
            <v:line id="_x0000_s1029" style="position:absolute" from="3109,4099" to="3670,4099"/>
            <v:line id="_x0000_s1030" style="position:absolute" from="3670,3912" to="3670,4286"/>
            <v:line id="_x0000_s1031" style="position:absolute" from="3857,3912" to="3857,4286"/>
            <v:line id="_x0000_s1032" style="position:absolute" from="3857,4099" to="4418,4099"/>
            <v:line id="_x0000_s1033" style="position:absolute" from="3109,4847" to="3483,4847"/>
            <v:line id="_x0000_s1034" style="position:absolute;flip:y" from="3483,4660" to="3670,4847"/>
            <v:line id="_x0000_s1035" style="position:absolute" from="3670,4660" to="3857,4847"/>
            <v:line id="_x0000_s1036" style="position:absolute;flip:y" from="3857,4660" to="4044,4847"/>
            <v:line id="_x0000_s1037" style="position:absolute" from="4044,4660" to="4231,4847"/>
            <v:line id="_x0000_s1038" style="position:absolute" from="4231,4847" to="4418,4847"/>
            <v:line id="_x0000_s1039" style="position:absolute;flip:y" from="4418,4099" to="4418,4847"/>
            <v:line id="_x0000_s1040" style="position:absolute" from="4418,4473" to="5914,4473"/>
            <v:line id="_x0000_s1041" style="position:absolute" from="5914,4286" to="5914,5221"/>
            <v:line id="_x0000_s1042" style="position:absolute" from="5914,4286" to="6662,4660"/>
            <v:line id="_x0000_s1043" style="position:absolute;flip:y" from="5914,4660" to="6662,5221"/>
            <v:line id="_x0000_s1044" style="position:absolute;flip:x" from="5353,5034" to="5914,5034"/>
            <v:line id="_x0000_s1045" style="position:absolute" from="5353,5034" to="5353,5595"/>
            <v:line id="_x0000_s1046" style="position:absolute" from="5166,5595" to="5540,5595"/>
            <v:line id="_x0000_s1047" style="position:absolute" from="5353,5782" to="5540,5782"/>
            <v:line id="_x0000_s1048" style="position:absolute;flip:y" from="5353,3164" to="5353,4473"/>
            <v:line id="_x0000_s1049" style="position:absolute" from="5353,3164" to="6101,3164"/>
            <v:line id="_x0000_s1050" style="position:absolute" from="6101,2977" to="6101,3351"/>
            <v:line id="_x0000_s1051" style="position:absolute" from="6288,2977" to="6288,3351"/>
            <v:line id="_x0000_s1052" style="position:absolute" from="6288,3164" to="7223,3164"/>
            <v:line id="_x0000_s1053" style="position:absolute" from="7223,3164" to="7223,4660"/>
            <v:line id="_x0000_s1054" style="position:absolute" from="6662,4660" to="7784,4660"/>
            <v:line id="_x0000_s1055" style="position:absolute" from="5353,3725" to="5914,3725"/>
            <v:line id="_x0000_s1056" style="position:absolute;flip:y" from="5914,3538" to="6101,3725"/>
            <v:line id="_x0000_s1057" style="position:absolute" from="6101,3538" to="6288,3725"/>
            <v:line id="_x0000_s1058" style="position:absolute;flip:y" from="6288,3538" to="6475,3725"/>
            <v:line id="_x0000_s1059" style="position:absolute" from="6475,3538" to="6662,3725"/>
            <v:line id="_x0000_s1060" style="position:absolute" from="6662,3725" to="7223,3725"/>
          </v:group>
        </w:pict>
      </w:r>
    </w:p>
    <w:p w:rsidR="00B96544" w:rsidRPr="00907C9C" w:rsidRDefault="00B96544" w:rsidP="00B96544">
      <w:pPr>
        <w:rPr>
          <w:lang w:val="da-DK"/>
        </w:rPr>
      </w:pPr>
    </w:p>
    <w:p w:rsidR="00B96544" w:rsidRPr="00907C9C" w:rsidRDefault="00B96544" w:rsidP="00B96544">
      <w:pPr>
        <w:rPr>
          <w:lang w:val="da-DK"/>
        </w:rPr>
      </w:pPr>
    </w:p>
    <w:p w:rsidR="00B96544" w:rsidRPr="00907C9C" w:rsidRDefault="00B96544" w:rsidP="00B96544">
      <w:pPr>
        <w:tabs>
          <w:tab w:val="left" w:pos="1905"/>
          <w:tab w:val="left" w:pos="2160"/>
          <w:tab w:val="center" w:pos="4320"/>
        </w:tabs>
        <w:rPr>
          <w:vertAlign w:val="subscript"/>
          <w:lang w:val="da-DK"/>
        </w:rPr>
      </w:pPr>
      <w:r w:rsidRPr="00907C9C">
        <w:rPr>
          <w:lang w:val="da-DK"/>
        </w:rPr>
        <w:tab/>
        <w:t>1/sC</w:t>
      </w:r>
      <w:r w:rsidRPr="00907C9C">
        <w:rPr>
          <w:vertAlign w:val="subscript"/>
          <w:lang w:val="da-DK"/>
        </w:rPr>
        <w:t>1</w:t>
      </w:r>
      <w:r w:rsidRPr="00907C9C">
        <w:rPr>
          <w:vertAlign w:val="subscript"/>
          <w:lang w:val="da-DK"/>
        </w:rPr>
        <w:tab/>
      </w:r>
      <w:r w:rsidRPr="00907C9C">
        <w:rPr>
          <w:vertAlign w:val="subscript"/>
          <w:lang w:val="da-DK"/>
        </w:rPr>
        <w:tab/>
      </w:r>
      <w:r w:rsidRPr="00907C9C">
        <w:rPr>
          <w:lang w:val="da-DK"/>
        </w:rPr>
        <w:t>R</w:t>
      </w:r>
      <w:r w:rsidRPr="00907C9C">
        <w:rPr>
          <w:vertAlign w:val="subscript"/>
          <w:lang w:val="da-DK"/>
        </w:rPr>
        <w:t>2</w:t>
      </w:r>
    </w:p>
    <w:p w:rsidR="00B96544" w:rsidRPr="00907C9C" w:rsidRDefault="00B96544" w:rsidP="00B96544">
      <w:pPr>
        <w:rPr>
          <w:lang w:val="da-DK"/>
        </w:rPr>
      </w:pPr>
    </w:p>
    <w:p w:rsidR="00B96544" w:rsidRPr="00907C9C" w:rsidRDefault="00B96544" w:rsidP="00B96544">
      <w:pPr>
        <w:rPr>
          <w:vertAlign w:val="subscript"/>
          <w:lang w:val="da-DK"/>
        </w:rPr>
      </w:pPr>
      <w:r w:rsidRPr="00907C9C">
        <w:rPr>
          <w:noProof/>
          <w:sz w:val="20"/>
          <w:lang w:val="da-DK"/>
        </w:rPr>
        <w:t xml:space="preserve">         </w:t>
      </w:r>
      <w:r w:rsidRPr="00907C9C">
        <w:rPr>
          <w:noProof/>
          <w:lang w:val="da-DK"/>
        </w:rPr>
        <w:t>V</w:t>
      </w:r>
      <w:r w:rsidRPr="00907C9C">
        <w:rPr>
          <w:noProof/>
          <w:vertAlign w:val="subscript"/>
          <w:lang w:val="da-DK"/>
        </w:rPr>
        <w:t>i</w:t>
      </w:r>
    </w:p>
    <w:p w:rsidR="00B96544" w:rsidRPr="00907C9C" w:rsidRDefault="00B96544" w:rsidP="00B96544">
      <w:pPr>
        <w:tabs>
          <w:tab w:val="center" w:pos="4320"/>
          <w:tab w:val="left" w:pos="6090"/>
        </w:tabs>
        <w:rPr>
          <w:vertAlign w:val="subscript"/>
          <w:lang w:val="da-DK"/>
        </w:rPr>
      </w:pPr>
      <w:r w:rsidRPr="00907C9C">
        <w:rPr>
          <w:lang w:val="da-DK"/>
        </w:rPr>
        <w:tab/>
        <w:t>–</w:t>
      </w:r>
      <w:r w:rsidRPr="00907C9C">
        <w:rPr>
          <w:lang w:val="da-DK"/>
        </w:rPr>
        <w:tab/>
        <w:t>V</w:t>
      </w:r>
      <w:r w:rsidRPr="00907C9C">
        <w:rPr>
          <w:vertAlign w:val="subscript"/>
          <w:lang w:val="da-DK"/>
        </w:rPr>
        <w:t>o</w:t>
      </w:r>
    </w:p>
    <w:p w:rsidR="00B96544" w:rsidRPr="00907C9C" w:rsidRDefault="00B96544" w:rsidP="00B96544">
      <w:pPr>
        <w:tabs>
          <w:tab w:val="left" w:pos="1875"/>
          <w:tab w:val="left" w:pos="2160"/>
          <w:tab w:val="center" w:pos="4320"/>
        </w:tabs>
        <w:rPr>
          <w:vertAlign w:val="subscript"/>
          <w:lang w:val="da-DK"/>
        </w:rPr>
      </w:pPr>
      <w:r w:rsidRPr="00907C9C">
        <w:rPr>
          <w:lang w:val="da-DK"/>
        </w:rPr>
        <w:tab/>
        <w:t>R</w:t>
      </w:r>
      <w:r w:rsidRPr="00907C9C">
        <w:rPr>
          <w:vertAlign w:val="subscript"/>
          <w:lang w:val="da-DK"/>
        </w:rPr>
        <w:t>1</w:t>
      </w:r>
      <w:r w:rsidRPr="00907C9C">
        <w:rPr>
          <w:vertAlign w:val="subscript"/>
          <w:lang w:val="da-DK"/>
        </w:rPr>
        <w:tab/>
      </w:r>
      <w:r w:rsidRPr="00907C9C">
        <w:rPr>
          <w:vertAlign w:val="subscript"/>
          <w:lang w:val="da-DK"/>
        </w:rPr>
        <w:tab/>
        <w:t>+</w:t>
      </w:r>
    </w:p>
    <w:p w:rsidR="00B96544" w:rsidRPr="00907C9C" w:rsidRDefault="00B96544" w:rsidP="00B96544">
      <w:pPr>
        <w:rPr>
          <w:lang w:val="da-DK"/>
        </w:rPr>
      </w:pPr>
    </w:p>
    <w:p w:rsidR="00B96544" w:rsidRPr="00907C9C" w:rsidRDefault="00B96544" w:rsidP="00B96544">
      <w:pPr>
        <w:rPr>
          <w:lang w:val="da-DK"/>
        </w:rPr>
      </w:pPr>
    </w:p>
    <w:p w:rsidR="00B96544" w:rsidRPr="00907C9C" w:rsidRDefault="00B96544" w:rsidP="00B96544">
      <w:pPr>
        <w:rPr>
          <w:lang w:val="da-DK"/>
        </w:rPr>
      </w:pPr>
    </w:p>
    <w:p w:rsidR="00B96544" w:rsidRPr="00907C9C" w:rsidRDefault="00B96544" w:rsidP="00B96544">
      <w:pPr>
        <w:rPr>
          <w:lang w:val="da-DK"/>
        </w:rPr>
      </w:pPr>
    </w:p>
    <w:p w:rsidR="00B96544" w:rsidRDefault="00B96544" w:rsidP="00B96544">
      <w:pPr>
        <w:tabs>
          <w:tab w:val="left" w:pos="945"/>
        </w:tabs>
      </w:pPr>
      <w:r>
        <w:t xml:space="preserve">Let  </w:t>
      </w:r>
      <w:r>
        <w:rPr>
          <w:position w:val="-60"/>
        </w:rPr>
        <w:object w:dxaOrig="3560" w:dyaOrig="1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25pt;height:65.85pt" o:ole="">
            <v:imagedata r:id="rId4" o:title=""/>
          </v:shape>
          <o:OLEObject Type="Embed" ProgID="Equation.DSMT4" ShapeID="_x0000_i1025" DrawAspect="Content" ObjectID="_1366521659" r:id="rId5"/>
        </w:object>
      </w:r>
    </w:p>
    <w:p w:rsidR="00B96544" w:rsidRDefault="00B96544" w:rsidP="00B96544"/>
    <w:p w:rsidR="00B96544" w:rsidRDefault="00B96544" w:rsidP="00B96544">
      <w:pPr>
        <w:ind w:firstLine="720"/>
      </w:pPr>
      <w:r>
        <w:rPr>
          <w:position w:val="-60"/>
        </w:rPr>
        <w:object w:dxaOrig="3739" w:dyaOrig="1320">
          <v:shape id="_x0000_i1026" type="#_x0000_t75" style="width:187pt;height:65.85pt" o:ole="">
            <v:imagedata r:id="rId6" o:title=""/>
          </v:shape>
          <o:OLEObject Type="Embed" ProgID="Equation.DSMT4" ShapeID="_x0000_i1026" DrawAspect="Content" ObjectID="_1366521660" r:id="rId7"/>
        </w:object>
      </w:r>
    </w:p>
    <w:p w:rsidR="00B96544" w:rsidRDefault="00B96544" w:rsidP="00B96544">
      <w:r>
        <w:t>This is an inverting amplifier.</w:t>
      </w:r>
    </w:p>
    <w:p w:rsidR="00B96544" w:rsidRDefault="00B96544" w:rsidP="00B96544"/>
    <w:p w:rsidR="00B96544" w:rsidRDefault="00B96544" w:rsidP="00B96544">
      <w:r>
        <w:rPr>
          <w:position w:val="-62"/>
        </w:rPr>
        <w:object w:dxaOrig="7360" w:dyaOrig="1359">
          <v:shape id="_x0000_i1027" type="#_x0000_t75" style="width:367.9pt;height:67.6pt" o:ole="">
            <v:imagedata r:id="rId8" o:title=""/>
          </v:shape>
          <o:OLEObject Type="Embed" ProgID="Equation.DSMT4" ShapeID="_x0000_i1027" DrawAspect="Content" ObjectID="_1366521661" r:id="rId9"/>
        </w:object>
      </w:r>
    </w:p>
    <w:p w:rsidR="00B96544" w:rsidRDefault="00B96544" w:rsidP="00B96544">
      <w:r>
        <w:t xml:space="preserve">Comparing this with </w:t>
      </w:r>
    </w:p>
    <w:p w:rsidR="00B96544" w:rsidRDefault="00B96544" w:rsidP="00B96544">
      <w:pPr>
        <w:ind w:firstLine="720"/>
      </w:pPr>
      <w:r>
        <w:rPr>
          <w:position w:val="-28"/>
        </w:rPr>
        <w:object w:dxaOrig="2100" w:dyaOrig="660">
          <v:shape id="_x0000_i1028" type="#_x0000_t75" style="width:105.35pt;height:33.35pt" o:ole="">
            <v:imagedata r:id="rId10" o:title=""/>
          </v:shape>
          <o:OLEObject Type="Embed" ProgID="Equation.DSMT4" ShapeID="_x0000_i1028" DrawAspect="Content" ObjectID="_1366521662" r:id="rId11"/>
        </w:object>
      </w:r>
    </w:p>
    <w:p w:rsidR="00B96544" w:rsidRDefault="00B96544" w:rsidP="00B96544">
      <w:proofErr w:type="gramStart"/>
      <w:r>
        <w:t>we</w:t>
      </w:r>
      <w:proofErr w:type="gramEnd"/>
      <w:r>
        <w:t xml:space="preserve"> obtain:</w:t>
      </w:r>
    </w:p>
    <w:p w:rsidR="00B96544" w:rsidRDefault="00B96544" w:rsidP="00B96544">
      <w:pPr>
        <w:jc w:val="center"/>
      </w:pPr>
      <w:r>
        <w:rPr>
          <w:position w:val="-30"/>
        </w:rPr>
        <w:object w:dxaOrig="3739" w:dyaOrig="680">
          <v:shape id="_x0000_i1029" type="#_x0000_t75" style="width:187pt;height:34.25pt" o:ole="">
            <v:imagedata r:id="rId12" o:title=""/>
          </v:shape>
          <o:OLEObject Type="Embed" ProgID="Equation.DSMT4" ShapeID="_x0000_i1029" DrawAspect="Content" ObjectID="_1366521663" r:id="rId13"/>
        </w:object>
      </w:r>
    </w:p>
    <w:p w:rsidR="00B96544" w:rsidRDefault="00B96544" w:rsidP="00B96544">
      <w:pPr>
        <w:jc w:val="center"/>
      </w:pPr>
      <w:r>
        <w:rPr>
          <w:position w:val="-30"/>
        </w:rPr>
        <w:object w:dxaOrig="5760" w:dyaOrig="680">
          <v:shape id="_x0000_i1030" type="#_x0000_t75" style="width:4in;height:34.25pt" o:ole="">
            <v:imagedata r:id="rId14" o:title=""/>
          </v:shape>
          <o:OLEObject Type="Embed" ProgID="Equation.DSMT4" ShapeID="_x0000_i1030" DrawAspect="Content" ObjectID="_1366521664" r:id="rId15"/>
        </w:object>
      </w:r>
    </w:p>
    <w:p w:rsidR="00E951BD" w:rsidRDefault="0046492E" w:rsidP="00B96544">
      <w:pPr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1" type="#_x0000_t202" style="position:absolute;left:0;text-align:left;margin-left:342pt;margin-top:3.75pt;width:63pt;height:27pt;z-index:251658240" stroked="f">
            <v:textbox style="mso-next-textbox:#_x0000_s1061">
              <w:txbxContent>
                <w:p w:rsidR="00907C9C" w:rsidRPr="00907C9C" w:rsidRDefault="00907C9C">
                  <w:pPr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12.5</w:t>
                  </w:r>
                  <w:r w:rsidR="0046492E">
                    <w:rPr>
                      <w:b/>
                      <w:u w:val="single"/>
                    </w:rPr>
                    <w:t>Ω</w:t>
                  </w:r>
                </w:p>
              </w:txbxContent>
            </v:textbox>
          </v:shape>
        </w:pict>
      </w:r>
      <w:r w:rsidR="00B96544">
        <w:rPr>
          <w:position w:val="-30"/>
        </w:rPr>
        <w:object w:dxaOrig="6240" w:dyaOrig="680">
          <v:shape id="_x0000_i1031" type="#_x0000_t75" style="width:311.7pt;height:34.25pt" o:ole="">
            <v:imagedata r:id="rId16" o:title=""/>
          </v:shape>
          <o:OLEObject Type="Embed" ProgID="Equation.DSMT4" ShapeID="_x0000_i1031" DrawAspect="Content" ObjectID="_1366521665" r:id="rId17"/>
        </w:object>
      </w:r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5"/>
  <w:proofState w:spelling="clean" w:grammar="clean"/>
  <w:stylePaneFormatFilter w:val="3F01"/>
  <w:defaultTabStop w:val="720"/>
  <w:noPunctuationKerning/>
  <w:characterSpacingControl w:val="doNotCompress"/>
  <w:compat/>
  <w:rsids>
    <w:rsidRoot w:val="00B96544"/>
    <w:rsid w:val="0046492E"/>
    <w:rsid w:val="00501411"/>
    <w:rsid w:val="00655E31"/>
    <w:rsid w:val="006D2264"/>
    <w:rsid w:val="007D278B"/>
    <w:rsid w:val="00891BF6"/>
    <w:rsid w:val="00907C9C"/>
    <w:rsid w:val="009B4867"/>
    <w:rsid w:val="009C5402"/>
    <w:rsid w:val="00B96544"/>
    <w:rsid w:val="00C6004F"/>
    <w:rsid w:val="00E31511"/>
    <w:rsid w:val="00E8583C"/>
    <w:rsid w:val="00E951BD"/>
    <w:rsid w:val="00EC75C6"/>
    <w:rsid w:val="00F624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96544"/>
    <w:rPr>
      <w:sz w:val="24"/>
      <w:szCs w:val="24"/>
    </w:rPr>
  </w:style>
  <w:style w:type="paragraph" w:styleId="Heading1">
    <w:name w:val="heading 1"/>
    <w:basedOn w:val="Normal"/>
    <w:next w:val="Normal"/>
    <w:qFormat/>
    <w:rsid w:val="00B96544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Solution 57</vt:lpstr>
    </vt:vector>
  </TitlesOfParts>
  <Company>Cleveland State University</Company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Solution 57</dc:title>
  <dc:subject/>
  <dc:creator>Charles K. Alexander</dc:creator>
  <cp:keywords/>
  <dc:description/>
  <cp:lastModifiedBy>Charles Alexander</cp:lastModifiedBy>
  <cp:revision>2</cp:revision>
  <dcterms:created xsi:type="dcterms:W3CDTF">2011-05-10T12:30:00Z</dcterms:created>
  <dcterms:modified xsi:type="dcterms:W3CDTF">2011-05-10T12:30:00Z</dcterms:modified>
</cp:coreProperties>
</file>