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9FB13" w14:textId="77777777" w:rsidR="00CE5409" w:rsidRDefault="00EB6434">
      <w:pPr>
        <w:rPr>
          <w:b/>
          <w:bCs/>
        </w:rPr>
      </w:pPr>
      <w:r>
        <w:rPr>
          <w:b/>
          <w:bCs/>
        </w:rPr>
        <w:t>Chapter 17, Solution 21.</w:t>
      </w:r>
    </w:p>
    <w:p w14:paraId="767A141C" w14:textId="77777777" w:rsidR="00CE5409" w:rsidRDefault="00CE5409">
      <w:pPr>
        <w:rPr>
          <w:b/>
          <w:bCs/>
        </w:rPr>
      </w:pPr>
    </w:p>
    <w:p w14:paraId="4BF72DD5" w14:textId="77777777" w:rsidR="00CE5409" w:rsidRDefault="00CE5409" w:rsidP="00CE54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trigonometric Fourier series of the signal in Fig. 17.59.</w:t>
      </w:r>
    </w:p>
    <w:p w14:paraId="64A630F3" w14:textId="77777777" w:rsidR="00CE5409" w:rsidRDefault="00CE5409" w:rsidP="00CE540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6B0BBAF" w14:textId="77777777" w:rsidR="00CE5409" w:rsidRDefault="00CE5409" w:rsidP="00CE540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F446574" wp14:editId="7DF52253">
            <wp:extent cx="30480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0782" w14:textId="77777777" w:rsidR="00CE5409" w:rsidRDefault="00CE5409" w:rsidP="00CE540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B5E562" w14:textId="77777777" w:rsidR="00CE5409" w:rsidRDefault="00CE5409" w:rsidP="00CE540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17.59</w:t>
      </w:r>
    </w:p>
    <w:p w14:paraId="3E2DD4AA" w14:textId="77777777" w:rsidR="00CE5409" w:rsidRDefault="00CE5409" w:rsidP="00CE5409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17.21.</w:t>
      </w:r>
    </w:p>
    <w:p w14:paraId="0C5F0C76" w14:textId="77777777" w:rsidR="00CE5409" w:rsidRDefault="00CE5409">
      <w:pPr>
        <w:rPr>
          <w:b/>
          <w:bCs/>
        </w:rPr>
      </w:pPr>
      <w:bookmarkStart w:id="0" w:name="_GoBack"/>
      <w:bookmarkEnd w:id="0"/>
    </w:p>
    <w:p w14:paraId="6DDF3259" w14:textId="7616BB98" w:rsidR="00EB6434" w:rsidRDefault="00CE5409">
      <w:pPr>
        <w:rPr>
          <w:b/>
          <w:bCs/>
        </w:rPr>
      </w:pPr>
      <w:r>
        <w:rPr>
          <w:b/>
          <w:bCs/>
        </w:rPr>
        <w:t>Solution</w:t>
      </w:r>
      <w:r w:rsidR="00EB6434">
        <w:rPr>
          <w:b/>
          <w:bCs/>
        </w:rPr>
        <w:t xml:space="preserve"> </w:t>
      </w:r>
    </w:p>
    <w:p w14:paraId="269B7D64" w14:textId="77777777" w:rsidR="00EB6434" w:rsidRDefault="00EB6434">
      <w:pPr>
        <w:rPr>
          <w:b/>
          <w:bCs/>
        </w:rPr>
      </w:pPr>
    </w:p>
    <w:p w14:paraId="36261EF3" w14:textId="77777777" w:rsidR="00EB6434" w:rsidRDefault="00EB6434">
      <w:r>
        <w:tab/>
        <w:t>This is an even function.</w:t>
      </w:r>
    </w:p>
    <w:p w14:paraId="6F7E1DE7" w14:textId="77777777" w:rsidR="00EB6434" w:rsidRDefault="00EB6434"/>
    <w:p w14:paraId="544E07A6" w14:textId="77777777" w:rsidR="00EB6434" w:rsidRDefault="00EB6434">
      <w:pPr>
        <w:ind w:firstLine="720"/>
      </w:pPr>
      <w:proofErr w:type="gramStart"/>
      <w:r>
        <w:t>b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0,  T  =  4,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/T  =  </w:t>
      </w:r>
      <w:r>
        <w:sym w:font="Symbol" w:char="F070"/>
      </w:r>
      <w:r>
        <w:t>/2.</w:t>
      </w:r>
    </w:p>
    <w:p w14:paraId="50885853" w14:textId="77777777" w:rsidR="00EB6434" w:rsidRDefault="00EB6434"/>
    <w:p w14:paraId="19B14D02" w14:textId="77777777" w:rsidR="00EB6434" w:rsidRDefault="00EB6434">
      <w:r>
        <w:tab/>
        <w:t>f(</w:t>
      </w:r>
      <w:proofErr w:type="gramStart"/>
      <w:r>
        <w:t>t)  =</w:t>
      </w:r>
      <w:proofErr w:type="gramEnd"/>
      <w:r>
        <w:t xml:space="preserve">  2 </w:t>
      </w:r>
      <w:r>
        <w:sym w:font="Symbol" w:char="F02D"/>
      </w:r>
      <w:r>
        <w:t xml:space="preserve"> 2t,</w:t>
      </w:r>
      <w:r>
        <w:tab/>
      </w:r>
      <w:r>
        <w:tab/>
        <w:t>0 &lt; t &lt; 1</w:t>
      </w:r>
    </w:p>
    <w:p w14:paraId="41E40BEF" w14:textId="77777777" w:rsidR="00EB6434" w:rsidRDefault="00EB6434">
      <w:r>
        <w:tab/>
        <w:t xml:space="preserve">       =     0,</w:t>
      </w:r>
      <w:r>
        <w:tab/>
      </w:r>
      <w:r>
        <w:tab/>
        <w:t>1 &lt; t &lt; 2</w:t>
      </w:r>
    </w:p>
    <w:p w14:paraId="64AAB13B" w14:textId="77777777" w:rsidR="00EB6434" w:rsidRDefault="00EB6434">
      <w:r>
        <w:tab/>
      </w:r>
      <w:proofErr w:type="spellStart"/>
      <w:proofErr w:type="gramStart"/>
      <w:r>
        <w:t>a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="006B25E4">
        <w:rPr>
          <w:position w:val="-32"/>
        </w:rPr>
        <w:object w:dxaOrig="2580" w:dyaOrig="800" w14:anchorId="667FBD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1pt;height:39.7pt" o:ole="" fillcolor="window">
            <v:imagedata r:id="rId6" o:title=""/>
          </v:shape>
          <o:OLEObject Type="Embed" ShapeID="_x0000_i1025" DrawAspect="Content" ObjectID="_1610893795" r:id="rId7"/>
        </w:object>
      </w:r>
      <w:r>
        <w:t xml:space="preserve">  =  0.5</w:t>
      </w:r>
    </w:p>
    <w:p w14:paraId="035E035F" w14:textId="77777777" w:rsidR="00EB6434" w:rsidRDefault="00EB6434"/>
    <w:p w14:paraId="48B40C4F" w14:textId="77777777" w:rsidR="00EB6434" w:rsidRDefault="00EB6434"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6B25E4">
        <w:rPr>
          <w:position w:val="-28"/>
        </w:rPr>
        <w:object w:dxaOrig="4860" w:dyaOrig="680" w14:anchorId="4D920E5B">
          <v:shape id="_x0000_i1026" type="#_x0000_t75" style="width:243.3pt;height:33.95pt" o:ole="" fillcolor="window">
            <v:imagedata r:id="rId8" o:title=""/>
          </v:shape>
          <o:OLEObject Type="Embed" ShapeID="_x0000_i1026" DrawAspect="Content" ObjectID="_1610893796" r:id="rId9"/>
        </w:object>
      </w:r>
    </w:p>
    <w:p w14:paraId="3E490066" w14:textId="77777777" w:rsidR="00EB6434" w:rsidRDefault="00EB6434"/>
    <w:p w14:paraId="11A130C2" w14:textId="77777777" w:rsidR="00EB6434" w:rsidRDefault="00EB6434">
      <w:r>
        <w:tab/>
        <w:t xml:space="preserve">      </w:t>
      </w:r>
      <w:proofErr w:type="gramStart"/>
      <w:r>
        <w:t>=  [</w:t>
      </w:r>
      <w:proofErr w:type="gramEnd"/>
      <w:r>
        <w:t>8/(</w:t>
      </w:r>
      <w:r>
        <w:sym w:font="Symbol" w:char="F070"/>
      </w:r>
      <w:r>
        <w:rPr>
          <w:vertAlign w:val="superscript"/>
        </w:rPr>
        <w:t>2</w:t>
      </w:r>
      <w:r>
        <w:t>n</w:t>
      </w:r>
      <w:r>
        <w:rPr>
          <w:vertAlign w:val="superscript"/>
        </w:rPr>
        <w:t>2</w:t>
      </w:r>
      <w:r>
        <w:t xml:space="preserve">)][1 </w:t>
      </w:r>
      <w:r>
        <w:sym w:font="Symbol" w:char="F02D"/>
      </w:r>
      <w:r>
        <w:t xml:space="preserve"> cos(n</w:t>
      </w:r>
      <w:r>
        <w:sym w:font="Symbol" w:char="F070"/>
      </w:r>
      <w:r>
        <w:t>/2)]</w:t>
      </w:r>
    </w:p>
    <w:p w14:paraId="6FD844EF" w14:textId="77777777" w:rsidR="00EB6434" w:rsidRDefault="00EB6434"/>
    <w:p w14:paraId="56D98972" w14:textId="58798305" w:rsidR="00EB6434" w:rsidRDefault="00EB6434" w:rsidP="00CE5409">
      <w:pPr>
        <w:ind w:firstLine="720"/>
        <w:jc w:val="center"/>
      </w:pPr>
      <w:r>
        <w:t xml:space="preserve">f(t) =  </w:t>
      </w:r>
      <m:oMath>
        <m:f>
          <m:fPr>
            <m:ctrlPr>
              <w:rPr>
                <w:rFonts w:asci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/>
              </w:rPr>
              <m:t>2</m:t>
            </m:r>
          </m:den>
        </m:f>
        <m:r>
          <m:rPr>
            <m:sty m:val="bi"/>
          </m:rPr>
          <w:rPr>
            <w:rFonts w:ascii="Cambria Math"/>
          </w:rPr>
          <m:t>+</m:t>
        </m:r>
        <m:nary>
          <m:naryPr>
            <m:chr m:val="∑"/>
            <m:ctrlPr>
              <w:rPr>
                <w:rFonts w:asci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/>
              </w:rPr>
              <m:t>∞</m:t>
            </m:r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f>
              <m:fPr>
                <m:ctrlPr>
                  <w:rPr>
                    <w:rFonts w:asci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/>
                  </w:rPr>
                  <m:t>8</m:t>
                </m:r>
              </m:num>
              <m:den>
                <m:sSup>
                  <m:sSup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π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en>
            </m:f>
            <m:d>
              <m:dPr>
                <m:begChr m:val="["/>
                <m:endChr m:val="]"/>
                <m:ctrlPr>
                  <w:rPr>
                    <w:rFonts w:asci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/>
                  </w:rPr>
                  <m:t>1</m:t>
                </m:r>
                <m:r>
                  <m:rPr>
                    <m:sty m:val="bi"/>
                  </m:rPr>
                  <w:rPr>
                    <w:rFonts w:ascii="Cambria Math"/>
                  </w:rPr>
                  <m:t>-</m:t>
                </m:r>
                <m:func>
                  <m:func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/>
                                <w:b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</w:rPr>
                              <m:t>nπ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func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d>
            <m:func>
              <m:funcPr>
                <m:ctrlPr>
                  <w:rPr>
                    <w:rFonts w:ascii="Cambria Math"/>
                    <w:b/>
                    <w:bCs/>
                    <w:i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/>
                            <w:b/>
                            <w:bCs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nπt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func>
            <m:ctrlPr>
              <w:rPr>
                <w:rFonts w:ascii="Cambria Math" w:hAnsi="Cambria Math"/>
                <w:b/>
                <w:bCs/>
                <w:i/>
              </w:rPr>
            </m:ctrlPr>
          </m:e>
        </m:nary>
      </m:oMath>
    </w:p>
    <w:p w14:paraId="727AC7BB" w14:textId="77777777" w:rsidR="00EB6434" w:rsidRDefault="00EB6434"/>
    <w:sectPr w:rsidR="00EB64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3B"/>
    <w:rsid w:val="00393D3B"/>
    <w:rsid w:val="00594A69"/>
    <w:rsid w:val="006B25E4"/>
    <w:rsid w:val="009416AE"/>
    <w:rsid w:val="00CE5409"/>
    <w:rsid w:val="00E951D4"/>
    <w:rsid w:val="00EB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0429CA2"/>
  <w15:chartTrackingRefBased/>
  <w15:docId w15:val="{7887D4D9-0DD4-4328-93B8-A116DCC7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CE540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E540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2019-02-05T22:21:00Z</dcterms:created>
  <dcterms:modified xsi:type="dcterms:W3CDTF">2019-02-05T22:26:00Z</dcterms:modified>
</cp:coreProperties>
</file>