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CDF48" w14:textId="77777777" w:rsidR="00736D7C" w:rsidRDefault="00736D7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16.</w:t>
      </w:r>
    </w:p>
    <w:p w14:paraId="50CE9589" w14:textId="77777777" w:rsidR="00736D7C" w:rsidRDefault="00736D7C">
      <w:pPr>
        <w:autoSpaceDE w:val="0"/>
        <w:autoSpaceDN w:val="0"/>
        <w:adjustRightInd w:val="0"/>
      </w:pPr>
    </w:p>
    <w:p w14:paraId="204B9472" w14:textId="77777777" w:rsidR="00736D7C" w:rsidRDefault="00736D7C" w:rsidP="00653A52">
      <w:pPr>
        <w:autoSpaceDE w:val="0"/>
        <w:autoSpaceDN w:val="0"/>
        <w:adjustRightInd w:val="0"/>
        <w:ind w:left="720"/>
      </w:pPr>
      <w:r>
        <w:t xml:space="preserve">Given the circuit in Fig. 4.84, use superposition to </w:t>
      </w:r>
      <w:r w:rsidR="00996CDC">
        <w:t>obtain</w:t>
      </w:r>
      <w:r>
        <w:t xml:space="preserve">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  <w:vertAlign w:val="subscript"/>
        </w:rPr>
        <w:t>o</w:t>
      </w:r>
      <w:r>
        <w:t>.</w:t>
      </w:r>
    </w:p>
    <w:p w14:paraId="0E8A8D91" w14:textId="77777777" w:rsidR="00736D7C" w:rsidRDefault="00736D7C">
      <w:pPr>
        <w:autoSpaceDE w:val="0"/>
        <w:autoSpaceDN w:val="0"/>
        <w:adjustRightInd w:val="0"/>
        <w:ind w:firstLine="720"/>
      </w:pPr>
    </w:p>
    <w:p w14:paraId="7465B755" w14:textId="1123A19B" w:rsidR="00736D7C" w:rsidRDefault="00015127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54E1D632" wp14:editId="0492DC8C">
            <wp:extent cx="3048000" cy="1567815"/>
            <wp:effectExtent l="0" t="0" r="0" b="0"/>
            <wp:docPr id="1" name="Picture 1" descr="04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4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38E7" w14:textId="77777777" w:rsidR="00736D7C" w:rsidRDefault="00736D7C">
      <w:pPr>
        <w:autoSpaceDE w:val="0"/>
        <w:autoSpaceDN w:val="0"/>
        <w:adjustRightInd w:val="0"/>
        <w:ind w:firstLine="720"/>
      </w:pPr>
    </w:p>
    <w:p w14:paraId="4A8EEE07" w14:textId="77777777" w:rsidR="00736D7C" w:rsidRDefault="00736D7C">
      <w:pPr>
        <w:autoSpaceDE w:val="0"/>
        <w:autoSpaceDN w:val="0"/>
        <w:adjustRightInd w:val="0"/>
        <w:ind w:firstLine="720"/>
      </w:pPr>
      <w:r>
        <w:t>Figure 4.84</w:t>
      </w:r>
    </w:p>
    <w:p w14:paraId="684E62F9" w14:textId="77777777" w:rsidR="00996CDC" w:rsidRDefault="00996CDC">
      <w:pPr>
        <w:autoSpaceDE w:val="0"/>
        <w:autoSpaceDN w:val="0"/>
        <w:adjustRightInd w:val="0"/>
        <w:ind w:firstLine="720"/>
      </w:pPr>
      <w:r>
        <w:t>For Prob. 4.16</w:t>
      </w:r>
    </w:p>
    <w:p w14:paraId="2237E1E5" w14:textId="77777777" w:rsidR="00736D7C" w:rsidRDefault="00736D7C">
      <w:pPr>
        <w:rPr>
          <w:i/>
          <w:iCs/>
        </w:rPr>
      </w:pPr>
    </w:p>
    <w:sectPr w:rsidR="00736D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BB"/>
    <w:rsid w:val="00015127"/>
    <w:rsid w:val="00050CCB"/>
    <w:rsid w:val="00653A52"/>
    <w:rsid w:val="00736D7C"/>
    <w:rsid w:val="00996CDC"/>
    <w:rsid w:val="00A557BB"/>
    <w:rsid w:val="00F1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403312E"/>
  <w15:chartTrackingRefBased/>
  <w15:docId w15:val="{176B16C9-2F32-4F29-944D-E9671D10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2018-11-25T21:32:00Z</dcterms:created>
  <dcterms:modified xsi:type="dcterms:W3CDTF">2018-11-25T21:32:00Z</dcterms:modified>
</cp:coreProperties>
</file>