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AA4" w:rsidRDefault="003F5AA4">
      <w:pPr>
        <w:autoSpaceDE w:val="0"/>
        <w:autoSpaceDN w:val="0"/>
        <w:adjustRightInd w:val="0"/>
        <w:rPr>
          <w:b/>
          <w:bCs/>
        </w:rPr>
      </w:pPr>
      <w:proofErr w:type="gramStart"/>
      <w:r>
        <w:rPr>
          <w:b/>
          <w:bCs/>
        </w:rPr>
        <w:t>Chapter 4, Solution 78.</w:t>
      </w:r>
      <w:proofErr w:type="gramEnd"/>
    </w:p>
    <w:p w:rsidR="003F5AA4" w:rsidRDefault="003F5AA4">
      <w:pPr>
        <w:autoSpaceDE w:val="0"/>
        <w:autoSpaceDN w:val="0"/>
        <w:adjustRightInd w:val="0"/>
        <w:rPr>
          <w:b/>
          <w:bCs/>
        </w:rPr>
      </w:pPr>
    </w:p>
    <w:p w:rsidR="003F5AA4" w:rsidRDefault="003F5AA4">
      <w:r>
        <w:t xml:space="preserve">The schematic is shown below.   We perform a dc sweep on the current source, I1, connected between terminals </w:t>
      </w:r>
      <w:proofErr w:type="gramStart"/>
      <w:r>
        <w:t>a and</w:t>
      </w:r>
      <w:proofErr w:type="gramEnd"/>
      <w:r>
        <w:t xml:space="preserve"> b.  The plot is shown.   From the plot we obtain,</w:t>
      </w:r>
    </w:p>
    <w:p w:rsidR="003F5AA4" w:rsidRDefault="003F5AA4"/>
    <w:p w:rsidR="003F5AA4" w:rsidRPr="004F3464" w:rsidRDefault="003F5AA4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</w:t>
      </w:r>
      <w:r w:rsidRPr="004F3464">
        <w:rPr>
          <w:b/>
          <w:bCs/>
        </w:rPr>
        <w:t>-80 V</w:t>
      </w:r>
      <w:r w:rsidRPr="004F3464">
        <w:t xml:space="preserve">  [zero intercept]</w:t>
      </w:r>
    </w:p>
    <w:p w:rsidR="003F5AA4" w:rsidRPr="004F3464" w:rsidRDefault="003F5AA4">
      <w:pPr>
        <w:jc w:val="center"/>
      </w:pPr>
    </w:p>
    <w:p w:rsidR="003F5AA4" w:rsidRPr="004F3464" w:rsidRDefault="003F5AA4">
      <w:pPr>
        <w:jc w:val="center"/>
      </w:pPr>
      <w:proofErr w:type="spellStart"/>
      <w:proofErr w:type="gramStart"/>
      <w:r w:rsidRPr="004F3464">
        <w:t>R</w:t>
      </w:r>
      <w:r w:rsidRPr="004F3464">
        <w:rPr>
          <w:vertAlign w:val="subscript"/>
        </w:rPr>
        <w:t>Th</w:t>
      </w:r>
      <w:proofErr w:type="spellEnd"/>
      <w:r w:rsidRPr="004F3464">
        <w:t xml:space="preserve">  =</w:t>
      </w:r>
      <w:proofErr w:type="gramEnd"/>
      <w:r w:rsidRPr="004F3464">
        <w:t xml:space="preserve">  (1920 – (-80))/1  =  </w:t>
      </w:r>
      <w:r w:rsidRPr="004F3464">
        <w:rPr>
          <w:b/>
          <w:bCs/>
        </w:rPr>
        <w:t>2 k ohms</w:t>
      </w:r>
    </w:p>
    <w:p w:rsidR="003F5AA4" w:rsidRDefault="00941C8F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5480050" cy="1929765"/>
            <wp:effectExtent l="19050" t="0" r="635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92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5AA4" w:rsidRDefault="00941C8F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2080260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5AA4" w:rsidRDefault="003F5AA4"/>
    <w:p w:rsidR="003F5AA4" w:rsidRDefault="003F5AA4">
      <w:pPr>
        <w:rPr>
          <w:b/>
          <w:bCs/>
        </w:rPr>
      </w:pPr>
    </w:p>
    <w:sectPr w:rsidR="003F5AA4" w:rsidSect="00F44F36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72E4C71"/>
    <w:multiLevelType w:val="singleLevel"/>
    <w:tmpl w:val="A7F62EE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2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1"/>
  </w:num>
  <w:num w:numId="8">
    <w:abstractNumId w:val="3"/>
  </w:num>
  <w:num w:numId="9">
    <w:abstractNumId w:val="7"/>
  </w:num>
  <w:num w:numId="10">
    <w:abstractNumId w:val="12"/>
  </w:num>
  <w:num w:numId="11">
    <w:abstractNumId w:val="2"/>
  </w:num>
  <w:num w:numId="12">
    <w:abstractNumId w:val="6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363318"/>
    <w:rsid w:val="00363318"/>
    <w:rsid w:val="003F5AA4"/>
    <w:rsid w:val="004F3464"/>
    <w:rsid w:val="00941C8F"/>
    <w:rsid w:val="00F44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4F36"/>
    <w:rPr>
      <w:sz w:val="24"/>
      <w:szCs w:val="24"/>
    </w:rPr>
  </w:style>
  <w:style w:type="paragraph" w:styleId="Heading1">
    <w:name w:val="heading 1"/>
    <w:basedOn w:val="Normal"/>
    <w:next w:val="Normal"/>
    <w:qFormat/>
    <w:rsid w:val="00F44F36"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F44F36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F44F36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44F36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F44F36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2011-05-26T20:39:00Z</dcterms:created>
  <dcterms:modified xsi:type="dcterms:W3CDTF">2011-07-17T10:32:00Z</dcterms:modified>
</cp:coreProperties>
</file>