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FC2C7" w14:textId="77777777" w:rsidR="00D15DC6" w:rsidRDefault="00D15DC6">
      <w:pPr>
        <w:rPr>
          <w:b/>
          <w:bCs/>
        </w:rPr>
      </w:pPr>
      <w:r>
        <w:rPr>
          <w:b/>
          <w:bCs/>
        </w:rPr>
        <w:t>Chapter 5, Solution 2.</w:t>
      </w:r>
    </w:p>
    <w:p w14:paraId="3700108E" w14:textId="0FF41844" w:rsidR="00D15DC6" w:rsidRDefault="00D15DC6">
      <w:pPr>
        <w:rPr>
          <w:b/>
          <w:bCs/>
        </w:rPr>
      </w:pPr>
    </w:p>
    <w:p w14:paraId="74A46880" w14:textId="77777777" w:rsidR="00141CA1" w:rsidRDefault="00141CA1" w:rsidP="00141CA1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 xml:space="preserve">The open-loop gain of an op amp is 100,000. Calculate the output voltage when there are inputs of </w:t>
      </w:r>
      <w:r>
        <w:rPr>
          <w:rFonts w:eastAsia="MTSY"/>
          <w:color w:val="000000"/>
        </w:rPr>
        <w:t>+</w:t>
      </w:r>
      <w:r>
        <w:rPr>
          <w:color w:val="000000"/>
        </w:rPr>
        <w:t xml:space="preserve">10 </w:t>
      </w:r>
      <w:r>
        <w:rPr>
          <w:i/>
          <w:iCs/>
          <w:color w:val="000000"/>
        </w:rPr>
        <w:t>µ</w:t>
      </w:r>
      <w:r>
        <w:rPr>
          <w:color w:val="000000"/>
        </w:rPr>
        <w:t xml:space="preserve">V on the inverting terminal and </w:t>
      </w:r>
      <w:r>
        <w:rPr>
          <w:rFonts w:eastAsia="MTSY"/>
          <w:color w:val="000000"/>
        </w:rPr>
        <w:t xml:space="preserve">+ </w:t>
      </w:r>
      <w:r>
        <w:rPr>
          <w:color w:val="000000"/>
        </w:rPr>
        <w:t xml:space="preserve">20 </w:t>
      </w:r>
      <w:r>
        <w:rPr>
          <w:i/>
          <w:iCs/>
          <w:color w:val="000000"/>
        </w:rPr>
        <w:t>µ</w:t>
      </w:r>
      <w:r>
        <w:rPr>
          <w:color w:val="000000"/>
        </w:rPr>
        <w:t>V on the noninverting terminal.</w:t>
      </w:r>
    </w:p>
    <w:p w14:paraId="22538FBE" w14:textId="7ABE37D9" w:rsidR="00141CA1" w:rsidRDefault="00141CA1">
      <w:pPr>
        <w:rPr>
          <w:b/>
          <w:bCs/>
        </w:rPr>
      </w:pPr>
    </w:p>
    <w:p w14:paraId="6E717923" w14:textId="124136EB" w:rsidR="00141CA1" w:rsidRDefault="00141CA1">
      <w:pPr>
        <w:rPr>
          <w:b/>
          <w:bCs/>
        </w:rPr>
      </w:pPr>
    </w:p>
    <w:p w14:paraId="4DBBB8F8" w14:textId="3330DCC8" w:rsidR="00141CA1" w:rsidRDefault="00141CA1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53986880" w14:textId="77777777" w:rsidR="00141CA1" w:rsidRDefault="00141CA1">
      <w:pPr>
        <w:rPr>
          <w:b/>
          <w:bCs/>
        </w:rPr>
      </w:pPr>
    </w:p>
    <w:p w14:paraId="1887DD46" w14:textId="77777777" w:rsidR="00D15DC6" w:rsidRDefault="00D15DC6">
      <w:r>
        <w:tab/>
        <w:t>v</w:t>
      </w:r>
      <w:r>
        <w:rPr>
          <w:vertAlign w:val="subscript"/>
        </w:rPr>
        <w:t>0</w:t>
      </w:r>
      <w:r>
        <w:t xml:space="preserve"> = </w:t>
      </w:r>
      <w:proofErr w:type="spellStart"/>
      <w:r>
        <w:t>Av</w:t>
      </w:r>
      <w:r>
        <w:rPr>
          <w:vertAlign w:val="subscript"/>
        </w:rPr>
        <w:t>d</w:t>
      </w:r>
      <w:proofErr w:type="spellEnd"/>
      <w:r>
        <w:t xml:space="preserve"> = </w:t>
      </w:r>
      <w:proofErr w:type="gramStart"/>
      <w:r>
        <w:t>A(</w:t>
      </w:r>
      <w:proofErr w:type="gramEnd"/>
      <w:r>
        <w:t>v</w:t>
      </w:r>
      <w:r>
        <w:rPr>
          <w:vertAlign w:val="subscript"/>
        </w:rPr>
        <w:t>2</w:t>
      </w:r>
      <w:r>
        <w:t xml:space="preserve"> - v</w:t>
      </w:r>
      <w:r>
        <w:rPr>
          <w:vertAlign w:val="subscript"/>
        </w:rPr>
        <w:t>1</w:t>
      </w:r>
      <w:r>
        <w:t>)</w:t>
      </w:r>
    </w:p>
    <w:p w14:paraId="2F40770F" w14:textId="77777777" w:rsidR="00D15DC6" w:rsidRDefault="00D15DC6">
      <w:r>
        <w:tab/>
      </w:r>
      <w:r>
        <w:tab/>
        <w:t xml:space="preserve">    = 10</w:t>
      </w:r>
      <w:r>
        <w:rPr>
          <w:vertAlign w:val="superscript"/>
        </w:rPr>
        <w:t>5</w:t>
      </w:r>
      <w:r>
        <w:t xml:space="preserve"> (20-10) x 10</w:t>
      </w:r>
      <w:r>
        <w:rPr>
          <w:vertAlign w:val="superscript"/>
        </w:rPr>
        <w:t>-6</w:t>
      </w:r>
      <w:r>
        <w:t xml:space="preserve"> = </w:t>
      </w:r>
      <w:r w:rsidRPr="00534A8F">
        <w:rPr>
          <w:b/>
          <w:bCs/>
        </w:rPr>
        <w:t>1V</w:t>
      </w:r>
    </w:p>
    <w:sectPr w:rsidR="00D15D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C6"/>
    <w:rsid w:val="00141CA1"/>
    <w:rsid w:val="003011A2"/>
    <w:rsid w:val="00534A8F"/>
    <w:rsid w:val="007A504C"/>
    <w:rsid w:val="00944007"/>
    <w:rsid w:val="00CB1FCF"/>
    <w:rsid w:val="00D1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718D430"/>
  <w15:chartTrackingRefBased/>
  <w15:docId w15:val="{FE15BDE0-0062-4010-98E5-CE84D3E7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C&amp;C Enterprises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Phillip D. Meek</dc:creator>
  <cp:keywords/>
  <dc:description/>
  <cp:lastModifiedBy>Charles Alexander</cp:lastModifiedBy>
  <cp:revision>3</cp:revision>
  <dcterms:created xsi:type="dcterms:W3CDTF">2018-11-30T00:34:00Z</dcterms:created>
  <dcterms:modified xsi:type="dcterms:W3CDTF">2018-11-30T00:39:00Z</dcterms:modified>
</cp:coreProperties>
</file>