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3A74BE" w14:textId="77777777" w:rsidR="004D4A98" w:rsidRDefault="004D4A98">
      <w:pPr>
        <w:autoSpaceDE w:val="0"/>
        <w:autoSpaceDN w:val="0"/>
        <w:adjustRightInd w:val="0"/>
      </w:pPr>
      <w:r>
        <w:rPr>
          <w:b/>
          <w:bCs/>
        </w:rPr>
        <w:t>Chapter 7, Problem 84.</w:t>
      </w:r>
      <w:bookmarkStart w:id="0" w:name="_GoBack"/>
      <w:bookmarkEnd w:id="0"/>
    </w:p>
    <w:p w14:paraId="7F9D51EB" w14:textId="77777777" w:rsidR="004D4A98" w:rsidRDefault="004D4A98">
      <w:pPr>
        <w:autoSpaceDE w:val="0"/>
        <w:autoSpaceDN w:val="0"/>
        <w:adjustRightInd w:val="0"/>
      </w:pPr>
    </w:p>
    <w:p w14:paraId="515CADB7" w14:textId="0DACAF6E" w:rsidR="004D4A98" w:rsidRDefault="004D4A98">
      <w:pPr>
        <w:autoSpaceDE w:val="0"/>
        <w:autoSpaceDN w:val="0"/>
        <w:adjustRightInd w:val="0"/>
        <w:ind w:left="720"/>
      </w:pPr>
      <w:r>
        <w:t>The resistance of a 160-mH coil is 8</w:t>
      </w:r>
      <w:r w:rsidR="009A54C1">
        <w:t>Ω</w:t>
      </w:r>
      <w:r>
        <w:t>. Find the time required for the current to build up to 60% of its final value when voltage is applied to the coil.</w:t>
      </w:r>
    </w:p>
    <w:p w14:paraId="6B811D5E" w14:textId="77777777" w:rsidR="004D4A98" w:rsidRDefault="004D4A98">
      <w:pPr>
        <w:autoSpaceDE w:val="0"/>
        <w:autoSpaceDN w:val="0"/>
        <w:adjustRightInd w:val="0"/>
      </w:pPr>
    </w:p>
    <w:p w14:paraId="5350A1D3" w14:textId="77777777" w:rsidR="004D4A98" w:rsidRDefault="004D4A98">
      <w:pPr>
        <w:autoSpaceDE w:val="0"/>
        <w:autoSpaceDN w:val="0"/>
        <w:adjustRightInd w:val="0"/>
        <w:ind w:left="720"/>
      </w:pPr>
    </w:p>
    <w:p w14:paraId="575CED19" w14:textId="77777777" w:rsidR="004D4A98" w:rsidRDefault="004D4A98">
      <w:pPr>
        <w:autoSpaceDE w:val="0"/>
        <w:autoSpaceDN w:val="0"/>
        <w:adjustRightInd w:val="0"/>
        <w:ind w:left="720"/>
      </w:pPr>
    </w:p>
    <w:sectPr w:rsidR="004D4A9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3437B"/>
    <w:multiLevelType w:val="hybridMultilevel"/>
    <w:tmpl w:val="FDECE2B8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4DAA2751"/>
    <w:multiLevelType w:val="hybridMultilevel"/>
    <w:tmpl w:val="FEA2101E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501914B7"/>
    <w:multiLevelType w:val="hybridMultilevel"/>
    <w:tmpl w:val="D7C89CC2"/>
    <w:lvl w:ilvl="0" w:tplc="6A4AEF04">
      <w:start w:val="1"/>
      <w:numFmt w:val="lowerLetter"/>
      <w:lvlText w:val="(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6AB03065"/>
    <w:multiLevelType w:val="hybridMultilevel"/>
    <w:tmpl w:val="7D7A474C"/>
    <w:lvl w:ilvl="0" w:tplc="6A4AEF04">
      <w:start w:val="1"/>
      <w:numFmt w:val="lowerLetter"/>
      <w:lvlText w:val="(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795B5E4E"/>
    <w:multiLevelType w:val="hybridMultilevel"/>
    <w:tmpl w:val="46E2ACC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8E5"/>
    <w:rsid w:val="004D4A98"/>
    <w:rsid w:val="009128E5"/>
    <w:rsid w:val="009A54C1"/>
    <w:rsid w:val="00DB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42FF0C"/>
  <w15:chartTrackingRefBased/>
  <w15:docId w15:val="{64C8B4BB-77A7-4CD7-A679-F9B1FC393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autoSpaceDE w:val="0"/>
      <w:autoSpaceDN w:val="0"/>
      <w:adjustRightInd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2018-12-08T23:42:00Z</dcterms:created>
  <dcterms:modified xsi:type="dcterms:W3CDTF">2018-12-08T23:45:00Z</dcterms:modified>
</cp:coreProperties>
</file>