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91B3AC" w14:textId="77777777" w:rsidR="0019697B" w:rsidRDefault="0019697B">
      <w:pPr>
        <w:pStyle w:val="BodyText"/>
      </w:pPr>
      <w:r>
        <w:t>Chapter 8, Solution 49.</w:t>
      </w:r>
    </w:p>
    <w:p w14:paraId="04A6939F" w14:textId="410FF6E2" w:rsidR="0019697B" w:rsidRDefault="0019697B">
      <w:pPr>
        <w:rPr>
          <w:b/>
          <w:bCs/>
        </w:rPr>
      </w:pPr>
    </w:p>
    <w:p w14:paraId="0A0D7A3A" w14:textId="77777777" w:rsidR="00BF481F" w:rsidRDefault="00BF481F" w:rsidP="00BF481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of Fig. 8.96.</w:t>
      </w:r>
    </w:p>
    <w:p w14:paraId="4216AE62" w14:textId="77777777" w:rsidR="00BF481F" w:rsidRDefault="00BF481F" w:rsidP="00BF481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B2CAF9E" w14:textId="77777777" w:rsidR="00BF481F" w:rsidRDefault="00BF481F" w:rsidP="00BF481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0BEEA854" wp14:editId="5DBC6027">
            <wp:extent cx="3048000" cy="988060"/>
            <wp:effectExtent l="0" t="0" r="0" b="0"/>
            <wp:docPr id="1" name="Picture 1" descr="08-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42FF" w14:textId="77777777" w:rsidR="00BF481F" w:rsidRDefault="00BF481F" w:rsidP="00BF481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DC9218E" w14:textId="77777777" w:rsidR="00BF481F" w:rsidRDefault="00BF481F" w:rsidP="00BF481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8.96</w:t>
      </w:r>
    </w:p>
    <w:p w14:paraId="1819143D" w14:textId="77777777" w:rsidR="00BF481F" w:rsidRDefault="00BF481F" w:rsidP="00BF481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8.49.</w:t>
      </w:r>
    </w:p>
    <w:p w14:paraId="152A1EDC" w14:textId="77777777" w:rsidR="00BF481F" w:rsidRDefault="00BF481F" w:rsidP="00BF481F">
      <w:pPr>
        <w:pStyle w:val="PlainText"/>
        <w:ind w:left="720"/>
      </w:pPr>
    </w:p>
    <w:p w14:paraId="1C7F1D70" w14:textId="5399034A" w:rsidR="00BF481F" w:rsidRDefault="00BF481F">
      <w:pPr>
        <w:rPr>
          <w:b/>
          <w:bCs/>
        </w:rPr>
      </w:pPr>
    </w:p>
    <w:p w14:paraId="119BBDE7" w14:textId="307AD630" w:rsidR="00BF481F" w:rsidRDefault="00BF481F">
      <w:pPr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54C3681A" w14:textId="77777777" w:rsidR="00BF481F" w:rsidRDefault="00BF481F">
      <w:pPr>
        <w:rPr>
          <w:b/>
          <w:bCs/>
        </w:rPr>
      </w:pPr>
    </w:p>
    <w:p w14:paraId="0579EED7" w14:textId="77777777" w:rsidR="0019697B" w:rsidRDefault="0019697B"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t>For  t</w:t>
      </w:r>
      <w:proofErr w:type="gramEnd"/>
      <w:r>
        <w:t xml:space="preserve">  =  0</w:t>
      </w:r>
      <w:r>
        <w:rPr>
          <w:vertAlign w:val="superscript"/>
        </w:rPr>
        <w:t>-</w:t>
      </w:r>
      <w:r>
        <w:t xml:space="preserve">,  </w:t>
      </w:r>
      <w:proofErr w:type="spellStart"/>
      <w:r>
        <w:t>i</w:t>
      </w:r>
      <w:proofErr w:type="spellEnd"/>
      <w:r>
        <w:t>(0)  =  3 + 12/4  =  6  and  v(0)  =  0.</w:t>
      </w:r>
    </w:p>
    <w:p w14:paraId="31CC6ACC" w14:textId="77777777" w:rsidR="0019697B" w:rsidRDefault="0019697B"/>
    <w:p w14:paraId="0A29F2E6" w14:textId="77777777" w:rsidR="0019697B" w:rsidRDefault="0019697B">
      <w:proofErr w:type="gramStart"/>
      <w:r>
        <w:t>For  t</w:t>
      </w:r>
      <w:proofErr w:type="gramEnd"/>
      <w:r>
        <w:t xml:space="preserve"> &gt; 0,  we have a parallel </w:t>
      </w:r>
      <w:r>
        <w:rPr>
          <w:i/>
          <w:iCs/>
        </w:rPr>
        <w:t>RLC</w:t>
      </w:r>
      <w:r>
        <w:t xml:space="preserve"> circuit with a step input.</w:t>
      </w:r>
    </w:p>
    <w:p w14:paraId="06580C6B" w14:textId="77777777" w:rsidR="0019697B" w:rsidRDefault="0019697B"/>
    <w:p w14:paraId="7AE11473" w14:textId="77777777" w:rsidR="0019697B" w:rsidRDefault="0019697B">
      <w:pPr>
        <w:numPr>
          <w:ilvl w:val="0"/>
          <w:numId w:val="15"/>
        </w:numPr>
        <w:jc w:val="center"/>
      </w:pPr>
      <w:proofErr w:type="gramStart"/>
      <w:r>
        <w:t>=  1</w:t>
      </w:r>
      <w:proofErr w:type="gramEnd"/>
      <w:r>
        <w:t>/(2RC)  =  (1)/(2x5x0.05)  =  2</w:t>
      </w:r>
    </w:p>
    <w:p w14:paraId="27DA66BB" w14:textId="77777777" w:rsidR="0019697B" w:rsidRDefault="0019697B">
      <w:pPr>
        <w:jc w:val="center"/>
      </w:pPr>
    </w:p>
    <w:p w14:paraId="00A3DD98" w14:textId="77777777" w:rsidR="0019697B" w:rsidRDefault="0019697B">
      <w:pPr>
        <w:jc w:val="center"/>
      </w:pPr>
      <w:r>
        <w:sym w:font="Symbol" w:char="F077"/>
      </w:r>
      <w:r>
        <w:rPr>
          <w:vertAlign w:val="subscript"/>
        </w:rPr>
        <w:t>o</w:t>
      </w:r>
      <w:r>
        <w:t xml:space="preserve"> = 1/</w:t>
      </w:r>
      <w:r w:rsidR="00FD33E4">
        <w:rPr>
          <w:position w:val="-8"/>
        </w:rPr>
        <w:object w:dxaOrig="560" w:dyaOrig="360" w14:anchorId="653FCC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15pt;height:18.2pt" o:ole="" fillcolor="window">
            <v:imagedata r:id="rId6" o:title=""/>
          </v:shape>
          <o:OLEObject Type="Embed" ShapeID="_x0000_i1025" DrawAspect="Content" ObjectID="_1606308821" r:id="rId7"/>
        </w:object>
      </w:r>
      <w:r>
        <w:t xml:space="preserve"> </w:t>
      </w:r>
      <w:proofErr w:type="gramStart"/>
      <w:r>
        <w:t>=  1</w:t>
      </w:r>
      <w:proofErr w:type="gramEnd"/>
      <w:r>
        <w:t>/</w:t>
      </w:r>
      <w:r w:rsidR="00FD33E4">
        <w:rPr>
          <w:position w:val="-8"/>
        </w:rPr>
        <w:object w:dxaOrig="920" w:dyaOrig="360" w14:anchorId="5B95AA62">
          <v:shape id="_x0000_i1026" type="#_x0000_t75" style="width:46.35pt;height:18.2pt" o:ole="" fillcolor="window">
            <v:imagedata r:id="rId8" o:title=""/>
          </v:shape>
          <o:OLEObject Type="Embed" ShapeID="_x0000_i1026" DrawAspect="Content" ObjectID="_1606308822" r:id="rId9"/>
        </w:object>
      </w:r>
      <w:r>
        <w:t xml:space="preserve"> =  2</w:t>
      </w:r>
    </w:p>
    <w:p w14:paraId="2978B28A" w14:textId="77777777" w:rsidR="0019697B" w:rsidRDefault="0019697B">
      <w:pPr>
        <w:jc w:val="center"/>
      </w:pPr>
    </w:p>
    <w:p w14:paraId="166612F5" w14:textId="77777777" w:rsidR="0019697B" w:rsidRDefault="0019697B">
      <w:pPr>
        <w:jc w:val="center"/>
      </w:pPr>
      <w:r>
        <w:t xml:space="preserve">Since </w:t>
      </w:r>
      <w:r>
        <w:sym w:font="Symbol" w:char="F061"/>
      </w:r>
      <w:r>
        <w:t xml:space="preserve">  =  </w:t>
      </w:r>
      <w:r>
        <w:sym w:font="Symbol" w:char="F077"/>
      </w:r>
      <w:r>
        <w:rPr>
          <w:vertAlign w:val="subscript"/>
        </w:rPr>
        <w:t>o</w:t>
      </w:r>
      <w:r>
        <w:t>, we have a critically damped response.</w:t>
      </w:r>
    </w:p>
    <w:p w14:paraId="64F1F02B" w14:textId="77777777" w:rsidR="0019697B" w:rsidRDefault="0019697B">
      <w:pPr>
        <w:jc w:val="center"/>
      </w:pPr>
    </w:p>
    <w:p w14:paraId="30979BCB" w14:textId="77777777" w:rsidR="0019697B" w:rsidRDefault="0019697B">
      <w:pPr>
        <w:jc w:val="center"/>
      </w:pPr>
      <w:r>
        <w:t>s</w:t>
      </w:r>
      <w:r>
        <w:rPr>
          <w:vertAlign w:val="subscript"/>
        </w:rPr>
        <w:t>1,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  -2</w:t>
      </w:r>
    </w:p>
    <w:p w14:paraId="434087C6" w14:textId="77777777" w:rsidR="0019697B" w:rsidRDefault="0019697B"/>
    <w:p w14:paraId="1DA58648" w14:textId="77777777" w:rsidR="0019697B" w:rsidRDefault="0019697B">
      <w:r>
        <w:t>Thus,</w:t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I</w:t>
      </w:r>
      <w:r>
        <w:rPr>
          <w:vertAlign w:val="subscript"/>
        </w:rPr>
        <w:t>s</w:t>
      </w:r>
      <w:r>
        <w:t xml:space="preserve"> + [(A + Bt)e</w:t>
      </w:r>
      <w:r>
        <w:rPr>
          <w:vertAlign w:val="superscript"/>
        </w:rPr>
        <w:t>-2t</w:t>
      </w:r>
      <w:r>
        <w:t>],   I</w:t>
      </w:r>
      <w:r>
        <w:rPr>
          <w:vertAlign w:val="subscript"/>
        </w:rPr>
        <w:t>s</w:t>
      </w:r>
      <w:r>
        <w:t xml:space="preserve">  =  3</w:t>
      </w:r>
    </w:p>
    <w:p w14:paraId="721D3957" w14:textId="77777777" w:rsidR="0019697B" w:rsidRDefault="0019697B"/>
    <w:p w14:paraId="662DBFDB" w14:textId="77777777" w:rsidR="0019697B" w:rsidRDefault="0019697B">
      <w:pPr>
        <w:jc w:val="center"/>
      </w:pPr>
      <w:proofErr w:type="spellStart"/>
      <w:proofErr w:type="gramStart"/>
      <w:r>
        <w:t>i</w:t>
      </w:r>
      <w:proofErr w:type="spellEnd"/>
      <w:r>
        <w:t>(</w:t>
      </w:r>
      <w:proofErr w:type="gramEnd"/>
      <w:r>
        <w:t>0)  =  6  =  3 + A  or  A  =  3</w:t>
      </w:r>
    </w:p>
    <w:p w14:paraId="04261B24" w14:textId="77777777" w:rsidR="0019697B" w:rsidRDefault="0019697B">
      <w:pPr>
        <w:jc w:val="center"/>
      </w:pPr>
    </w:p>
    <w:p w14:paraId="44EBDABE" w14:textId="77777777" w:rsidR="0019697B" w:rsidRDefault="0019697B">
      <w:pPr>
        <w:jc w:val="center"/>
      </w:pPr>
      <w:proofErr w:type="gramStart"/>
      <w:r>
        <w:t>v  =</w:t>
      </w:r>
      <w:proofErr w:type="gramEnd"/>
      <w:r>
        <w:t xml:space="preserve">  </w:t>
      </w:r>
      <w:proofErr w:type="spellStart"/>
      <w:r>
        <w:t>Ldi</w:t>
      </w:r>
      <w:proofErr w:type="spellEnd"/>
      <w:r>
        <w:t>/dt  or  v/L  =  di/dt  =   [Be</w:t>
      </w:r>
      <w:r>
        <w:rPr>
          <w:vertAlign w:val="superscript"/>
        </w:rPr>
        <w:t>-2t</w:t>
      </w:r>
      <w:r>
        <w:t>] + [-2(A + Bt)e</w:t>
      </w:r>
      <w:r>
        <w:rPr>
          <w:vertAlign w:val="superscript"/>
        </w:rPr>
        <w:t>-2t</w:t>
      </w:r>
      <w:r>
        <w:t>]</w:t>
      </w:r>
    </w:p>
    <w:p w14:paraId="27337A60" w14:textId="77777777" w:rsidR="0019697B" w:rsidRDefault="0019697B">
      <w:pPr>
        <w:jc w:val="center"/>
      </w:pPr>
    </w:p>
    <w:p w14:paraId="7CEA760F" w14:textId="77777777" w:rsidR="0019697B" w:rsidRDefault="0019697B">
      <w:pPr>
        <w:jc w:val="center"/>
      </w:pPr>
      <w:proofErr w:type="gramStart"/>
      <w:r>
        <w:t>v(</w:t>
      </w:r>
      <w:proofErr w:type="gramEnd"/>
      <w:r>
        <w:t>0)/L  = 0  =  di(0)/dt  =  B – 2x3  or  B  =  6</w:t>
      </w:r>
    </w:p>
    <w:p w14:paraId="49C01EB3" w14:textId="77777777" w:rsidR="0019697B" w:rsidRDefault="0019697B"/>
    <w:p w14:paraId="6A669F9A" w14:textId="77777777" w:rsidR="0019697B" w:rsidRDefault="0019697B">
      <w:pPr>
        <w:jc w:val="center"/>
      </w:pPr>
      <w:r>
        <w:t>Thus,</w:t>
      </w:r>
      <w:r>
        <w:tab/>
      </w: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 </w:t>
      </w:r>
      <w:r w:rsidRPr="00AE56E4">
        <w:rPr>
          <w:b/>
          <w:bCs/>
        </w:rPr>
        <w:t>{3 + [(3 + 6t)e</w:t>
      </w:r>
      <w:r w:rsidRPr="00AE56E4">
        <w:rPr>
          <w:b/>
          <w:bCs/>
          <w:vertAlign w:val="superscript"/>
        </w:rPr>
        <w:t>-2t</w:t>
      </w:r>
      <w:r w:rsidRPr="00AE56E4">
        <w:rPr>
          <w:b/>
          <w:bCs/>
        </w:rPr>
        <w:t>]} A</w:t>
      </w:r>
    </w:p>
    <w:p w14:paraId="7E05CA55" w14:textId="77777777" w:rsidR="0019697B" w:rsidRDefault="0019697B"/>
    <w:p w14:paraId="3F301497" w14:textId="77777777" w:rsidR="0019697B" w:rsidRDefault="0019697B"/>
    <w:sectPr w:rsidR="0019697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3E4"/>
    <w:rsid w:val="0019697B"/>
    <w:rsid w:val="00AE56E4"/>
    <w:rsid w:val="00BF481F"/>
    <w:rsid w:val="00E3282B"/>
    <w:rsid w:val="00E56731"/>
    <w:rsid w:val="00FD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4BB6C8A"/>
  <w15:chartTrackingRefBased/>
  <w15:docId w15:val="{0962D097-8FD7-4C66-9A7E-35AA78C12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BF481F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F481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2002-10-05T23:31:00Z</cp:lastPrinted>
  <dcterms:created xsi:type="dcterms:W3CDTF">2018-12-14T21:05:00Z</dcterms:created>
  <dcterms:modified xsi:type="dcterms:W3CDTF">2018-12-14T21:07:00Z</dcterms:modified>
</cp:coreProperties>
</file>