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FAA1A" w14:textId="77777777" w:rsidR="00E159D4" w:rsidRDefault="00E159D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87.</w:t>
      </w:r>
    </w:p>
    <w:p w14:paraId="751D8182" w14:textId="77777777" w:rsidR="00E159D4" w:rsidRDefault="00E159D4">
      <w:pPr>
        <w:autoSpaceDE w:val="0"/>
        <w:autoSpaceDN w:val="0"/>
        <w:adjustRightInd w:val="0"/>
      </w:pPr>
    </w:p>
    <w:p w14:paraId="07FE3ECF" w14:textId="77777777" w:rsidR="00E159D4" w:rsidRDefault="00E159D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network in Fig. 9.87 is part of the schematic describing an industrial electronic sensing device.  What is the total impedance of the circuit at 2 kHz?</w:t>
      </w:r>
    </w:p>
    <w:p w14:paraId="3FBC31F0" w14:textId="77777777" w:rsidR="00E159D4" w:rsidRDefault="00E159D4">
      <w:pPr>
        <w:pStyle w:val="PlainText"/>
        <w:rPr>
          <w:rFonts w:eastAsia="MS Mincho"/>
        </w:rPr>
      </w:pPr>
    </w:p>
    <w:p w14:paraId="31D49A82" w14:textId="4484A9C3" w:rsidR="00E159D4" w:rsidRDefault="00D647D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193697E" wp14:editId="74037AA3">
            <wp:simplePos x="0" y="0"/>
            <wp:positionH relativeFrom="column">
              <wp:posOffset>828675</wp:posOffset>
            </wp:positionH>
            <wp:positionV relativeFrom="paragraph">
              <wp:posOffset>95250</wp:posOffset>
            </wp:positionV>
            <wp:extent cx="3048000" cy="1047750"/>
            <wp:effectExtent l="0" t="0" r="0" b="0"/>
            <wp:wrapNone/>
            <wp:docPr id="2" name="Picture 2" descr="09-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382A4B" w14:textId="77777777" w:rsidR="00E159D4" w:rsidRDefault="00E159D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BB5A82" w14:textId="77777777" w:rsidR="00811843" w:rsidRDefault="00811843" w:rsidP="008118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38C1034" w14:textId="77777777" w:rsidR="00811843" w:rsidRDefault="00811843" w:rsidP="008118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569913" w14:textId="77777777" w:rsidR="00811843" w:rsidRDefault="00811843" w:rsidP="008118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3B1CE3" w14:textId="77777777" w:rsidR="00811843" w:rsidRDefault="00811843" w:rsidP="008118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CFDFAB" w14:textId="77777777" w:rsidR="00811843" w:rsidRDefault="00811843" w:rsidP="008118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C48D98" w14:textId="77777777" w:rsidR="00811843" w:rsidRDefault="00811843" w:rsidP="008118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A78DE53" w14:textId="77777777" w:rsidR="00E159D4" w:rsidRDefault="00E159D4" w:rsidP="008118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9.87</w:t>
      </w:r>
    </w:p>
    <w:p w14:paraId="09F61BC1" w14:textId="77777777" w:rsidR="00811843" w:rsidRPr="00811843" w:rsidRDefault="00811843" w:rsidP="008118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9.87.</w:t>
      </w:r>
    </w:p>
    <w:sectPr w:rsidR="00811843" w:rsidRPr="0081184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21"/>
    <w:rsid w:val="000B0721"/>
    <w:rsid w:val="00811843"/>
    <w:rsid w:val="0086542B"/>
    <w:rsid w:val="00AE2FA3"/>
    <w:rsid w:val="00D647D6"/>
    <w:rsid w:val="00E1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630BBDE"/>
  <w15:chartTrackingRefBased/>
  <w15:docId w15:val="{663A7C1B-C0F2-445D-A48E-DCC874F8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2018-12-20T16:13:00Z</dcterms:created>
  <dcterms:modified xsi:type="dcterms:W3CDTF">2018-12-20T16:13:00Z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