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40A75" w14:textId="77777777" w:rsidR="006634BB" w:rsidRDefault="006634BB">
      <w:pPr>
        <w:rPr>
          <w:b/>
          <w:bCs/>
        </w:rPr>
      </w:pPr>
      <w:r>
        <w:rPr>
          <w:b/>
          <w:bCs/>
        </w:rPr>
        <w:t>Chapter 9, Solution 40.</w:t>
      </w:r>
    </w:p>
    <w:p w14:paraId="0CC20791" w14:textId="2243DA41" w:rsidR="006634BB" w:rsidRDefault="006634BB">
      <w:pPr>
        <w:pStyle w:val="Heading1"/>
      </w:pPr>
    </w:p>
    <w:p w14:paraId="52C48BE9" w14:textId="77777777" w:rsidR="00B50E80" w:rsidRPr="00B50E80" w:rsidRDefault="00B50E80" w:rsidP="00B50E80">
      <w:pPr>
        <w:ind w:left="720"/>
        <w:rPr>
          <w:rFonts w:eastAsia="MS Mincho"/>
        </w:rPr>
      </w:pPr>
      <w:r w:rsidRPr="00B50E80">
        <w:rPr>
          <w:rFonts w:eastAsia="MS Mincho"/>
        </w:rPr>
        <w:t xml:space="preserve">In the circuit of Fig. 9.47, find </w:t>
      </w:r>
      <w:proofErr w:type="spellStart"/>
      <w:r w:rsidRPr="00B50E80">
        <w:rPr>
          <w:rFonts w:eastAsia="MS Mincho"/>
          <w:i/>
          <w:iCs/>
        </w:rPr>
        <w:t>i</w:t>
      </w:r>
      <w:r w:rsidRPr="00B50E80">
        <w:rPr>
          <w:rFonts w:eastAsia="MS Mincho"/>
          <w:i/>
          <w:iCs/>
          <w:vertAlign w:val="subscript"/>
        </w:rPr>
        <w:t>o</w:t>
      </w:r>
      <w:proofErr w:type="spellEnd"/>
      <w:r w:rsidRPr="00B50E80">
        <w:rPr>
          <w:rFonts w:eastAsia="MS Mincho"/>
        </w:rPr>
        <w:t>(t) when:</w:t>
      </w:r>
    </w:p>
    <w:p w14:paraId="59385A7C" w14:textId="77777777" w:rsidR="00B50E80" w:rsidRPr="00B50E80" w:rsidRDefault="00B50E80" w:rsidP="00B50E80">
      <w:pPr>
        <w:ind w:left="720"/>
        <w:rPr>
          <w:rFonts w:eastAsia="MS Mincho"/>
        </w:rPr>
      </w:pPr>
    </w:p>
    <w:p w14:paraId="61F43604" w14:textId="77777777" w:rsidR="00B50E80" w:rsidRPr="00B50E80" w:rsidRDefault="00B50E80" w:rsidP="00B50E80">
      <w:pPr>
        <w:numPr>
          <w:ilvl w:val="0"/>
          <w:numId w:val="21"/>
        </w:numPr>
        <w:rPr>
          <w:rFonts w:eastAsia="MS Mincho"/>
        </w:rPr>
      </w:pPr>
      <w:r w:rsidRPr="00B50E80">
        <w:rPr>
          <w:rFonts w:eastAsia="MS Mincho" w:cs="Courier New"/>
        </w:rPr>
        <w:sym w:font="Symbol" w:char="F077"/>
      </w:r>
      <w:r w:rsidRPr="00B50E80">
        <w:rPr>
          <w:rFonts w:eastAsia="MS Mincho"/>
        </w:rPr>
        <w:t xml:space="preserve"> = 1 rad/s</w:t>
      </w:r>
    </w:p>
    <w:p w14:paraId="70C911AA" w14:textId="77777777" w:rsidR="00B50E80" w:rsidRPr="00B50E80" w:rsidRDefault="00B50E80" w:rsidP="00B50E80">
      <w:pPr>
        <w:numPr>
          <w:ilvl w:val="0"/>
          <w:numId w:val="21"/>
        </w:numPr>
        <w:rPr>
          <w:rFonts w:eastAsia="MS Mincho"/>
        </w:rPr>
      </w:pPr>
      <w:r w:rsidRPr="00B50E80">
        <w:rPr>
          <w:rFonts w:eastAsia="MS Mincho" w:cs="Courier New"/>
        </w:rPr>
        <w:sym w:font="Symbol" w:char="F077"/>
      </w:r>
      <w:r w:rsidRPr="00B50E80">
        <w:rPr>
          <w:rFonts w:eastAsia="MS Mincho"/>
        </w:rPr>
        <w:t xml:space="preserve"> = 5 rad/s</w:t>
      </w:r>
    </w:p>
    <w:p w14:paraId="6CB79B45" w14:textId="77777777" w:rsidR="00B50E80" w:rsidRPr="00B50E80" w:rsidRDefault="00B50E80" w:rsidP="00B50E80">
      <w:pPr>
        <w:numPr>
          <w:ilvl w:val="0"/>
          <w:numId w:val="21"/>
        </w:numPr>
        <w:rPr>
          <w:rFonts w:eastAsia="MS Mincho"/>
        </w:rPr>
      </w:pPr>
      <w:r w:rsidRPr="00B50E80">
        <w:rPr>
          <w:rFonts w:eastAsia="MS Mincho" w:cs="Courier New"/>
        </w:rPr>
        <w:sym w:font="Symbol" w:char="F077"/>
      </w:r>
      <w:r w:rsidRPr="00B50E80">
        <w:rPr>
          <w:rFonts w:eastAsia="MS Mincho"/>
        </w:rPr>
        <w:t xml:space="preserve"> = 10 rad/s</w:t>
      </w:r>
    </w:p>
    <w:p w14:paraId="5ACC914A" w14:textId="77777777" w:rsidR="00B50E80" w:rsidRPr="00B50E80" w:rsidRDefault="00B50E80" w:rsidP="00B50E80">
      <w:pPr>
        <w:ind w:left="720"/>
        <w:rPr>
          <w:rFonts w:eastAsia="MS Mincho" w:cs="Courier New"/>
        </w:rPr>
      </w:pPr>
    </w:p>
    <w:p w14:paraId="74EE9B06" w14:textId="77777777" w:rsidR="00B50E80" w:rsidRPr="00B50E80" w:rsidRDefault="00B50E80" w:rsidP="00B50E80">
      <w:pPr>
        <w:ind w:left="720"/>
        <w:rPr>
          <w:rFonts w:eastAsia="MS Mincho" w:cs="Courier New"/>
        </w:rPr>
      </w:pPr>
      <w:r w:rsidRPr="00B50E80">
        <w:rPr>
          <w:rFonts w:eastAsia="MS Mincho" w:cs="Courier New"/>
          <w:noProof/>
        </w:rPr>
        <w:drawing>
          <wp:inline distT="0" distB="0" distL="0" distR="0" wp14:anchorId="722717BB" wp14:editId="60C6493B">
            <wp:extent cx="3048000" cy="1271905"/>
            <wp:effectExtent l="0" t="0" r="0" b="0"/>
            <wp:docPr id="1" name="Picture 1" descr="09-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-0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BE188A" w14:textId="77777777" w:rsidR="00B50E80" w:rsidRPr="00B50E80" w:rsidRDefault="00B50E80" w:rsidP="00B50E80">
      <w:pPr>
        <w:ind w:left="720"/>
        <w:rPr>
          <w:rFonts w:eastAsia="MS Mincho" w:cs="Courier New"/>
        </w:rPr>
      </w:pPr>
    </w:p>
    <w:p w14:paraId="17C01437" w14:textId="77777777" w:rsidR="00B50E80" w:rsidRPr="00B50E80" w:rsidRDefault="00B50E80" w:rsidP="00B50E80">
      <w:pPr>
        <w:ind w:left="720"/>
        <w:rPr>
          <w:rFonts w:eastAsia="MS Mincho"/>
        </w:rPr>
      </w:pPr>
      <w:r w:rsidRPr="00B50E80">
        <w:rPr>
          <w:rFonts w:eastAsia="MS Mincho"/>
        </w:rPr>
        <w:t>Figure 9.47</w:t>
      </w:r>
    </w:p>
    <w:p w14:paraId="3ED450A8" w14:textId="77777777" w:rsidR="00B50E80" w:rsidRPr="00B50E80" w:rsidRDefault="00B50E80" w:rsidP="00B50E80">
      <w:pPr>
        <w:ind w:left="720"/>
        <w:rPr>
          <w:rFonts w:eastAsia="MS Mincho"/>
        </w:rPr>
      </w:pPr>
      <w:r w:rsidRPr="00B50E80">
        <w:rPr>
          <w:rFonts w:eastAsia="MS Mincho"/>
        </w:rPr>
        <w:t>For Prob. 9.40.</w:t>
      </w:r>
    </w:p>
    <w:p w14:paraId="2018BA78" w14:textId="6FB652AD" w:rsidR="00B50E80" w:rsidRDefault="00B50E80" w:rsidP="00B50E80"/>
    <w:p w14:paraId="408EA2D2" w14:textId="3B092263" w:rsidR="00B50E80" w:rsidRDefault="00B50E80" w:rsidP="00B50E80"/>
    <w:p w14:paraId="67E2257F" w14:textId="0CE28DFD" w:rsidR="00B50E80" w:rsidRDefault="00B50E80" w:rsidP="00B50E80">
      <w:r w:rsidRPr="00B50E80">
        <w:rPr>
          <w:b/>
        </w:rPr>
        <w:t>Solution</w:t>
      </w:r>
    </w:p>
    <w:p w14:paraId="559980A1" w14:textId="77777777" w:rsidR="00B50E80" w:rsidRPr="00B50E80" w:rsidRDefault="00B50E80" w:rsidP="00B50E80"/>
    <w:p w14:paraId="0AA91015" w14:textId="77777777" w:rsidR="006634BB" w:rsidRDefault="006634BB">
      <w:pPr>
        <w:numPr>
          <w:ilvl w:val="0"/>
          <w:numId w:val="20"/>
        </w:numPr>
      </w:pPr>
      <w:r>
        <w:t xml:space="preserve">For </w:t>
      </w:r>
      <w:r w:rsidR="00FF2D0B">
        <w:rPr>
          <w:position w:val="-4"/>
        </w:rPr>
        <w:object w:dxaOrig="540" w:dyaOrig="260" w14:anchorId="4B8961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3pt;height:13.25pt" o:ole="" fillcolor="window">
            <v:imagedata r:id="rId6" o:title=""/>
          </v:shape>
          <o:OLEObject Type="Embed" ShapeID="_x0000_i1025" DrawAspect="Content" ObjectID="_1606715628" r:id="rId7"/>
        </w:object>
      </w:r>
      <w:r>
        <w:t>,</w:t>
      </w:r>
    </w:p>
    <w:p w14:paraId="12DAB745" w14:textId="77777777" w:rsidR="006634BB" w:rsidRDefault="00FF2D0B">
      <w:pPr>
        <w:ind w:left="1440"/>
      </w:pPr>
      <w:r>
        <w:rPr>
          <w:position w:val="-10"/>
        </w:rPr>
        <w:object w:dxaOrig="2960" w:dyaOrig="380" w14:anchorId="706026CC">
          <v:shape id="_x0000_i1026" type="#_x0000_t75" style="width:148.15pt;height:19.05pt" o:ole="" fillcolor="window">
            <v:imagedata r:id="rId8" o:title=""/>
          </v:shape>
          <o:OLEObject Type="Embed" ShapeID="_x0000_i1026" DrawAspect="Content" ObjectID="_1606715629" r:id="rId9"/>
        </w:object>
      </w:r>
    </w:p>
    <w:p w14:paraId="6BB58A09" w14:textId="77777777" w:rsidR="006634BB" w:rsidRDefault="00FF2D0B">
      <w:pPr>
        <w:ind w:left="1080" w:firstLine="360"/>
      </w:pPr>
      <w:r>
        <w:rPr>
          <w:position w:val="-28"/>
        </w:rPr>
        <w:object w:dxaOrig="4000" w:dyaOrig="680" w14:anchorId="33BD4AF5">
          <v:shape id="_x0000_i1027" type="#_x0000_t75" style="width:200.3pt;height:33.95pt" o:ole="" fillcolor="window">
            <v:imagedata r:id="rId10" o:title=""/>
          </v:shape>
          <o:OLEObject Type="Embed" ShapeID="_x0000_i1027" DrawAspect="Content" ObjectID="_1606715630" r:id="rId11"/>
        </w:object>
      </w:r>
    </w:p>
    <w:p w14:paraId="2E7D6F69" w14:textId="77777777" w:rsidR="006634BB" w:rsidRDefault="00FF2D0B">
      <w:pPr>
        <w:ind w:left="1440"/>
      </w:pPr>
      <w:r>
        <w:rPr>
          <w:position w:val="-26"/>
        </w:rPr>
        <w:object w:dxaOrig="4440" w:dyaOrig="660" w14:anchorId="7FF173BD">
          <v:shape id="_x0000_i1028" type="#_x0000_t75" style="width:221.8pt;height:33.1pt" o:ole="" fillcolor="window">
            <v:imagedata r:id="rId12" o:title=""/>
          </v:shape>
          <o:OLEObject Type="Embed" ShapeID="_x0000_i1028" DrawAspect="Content" ObjectID="_1606715631" r:id="rId13"/>
        </w:object>
      </w:r>
    </w:p>
    <w:p w14:paraId="1D27D79A" w14:textId="77777777" w:rsidR="006634BB" w:rsidRDefault="006634BB">
      <w:pPr>
        <w:ind w:left="1440"/>
      </w:pPr>
    </w:p>
    <w:p w14:paraId="1C86FB3A" w14:textId="77777777" w:rsidR="006634BB" w:rsidRDefault="00FF2D0B">
      <w:pPr>
        <w:ind w:left="1440"/>
      </w:pPr>
      <w:r>
        <w:rPr>
          <w:position w:val="-26"/>
        </w:rPr>
        <w:object w:dxaOrig="5720" w:dyaOrig="660" w14:anchorId="6CF21896">
          <v:shape id="_x0000_i1029" type="#_x0000_t75" style="width:286.35pt;height:33.1pt" o:ole="" fillcolor="window">
            <v:imagedata r:id="rId14" o:title=""/>
          </v:shape>
          <o:OLEObject Type="Embed" ShapeID="_x0000_i1029" DrawAspect="Content" ObjectID="_1606715632" r:id="rId15"/>
        </w:object>
      </w:r>
    </w:p>
    <w:p w14:paraId="0160901A" w14:textId="77777777" w:rsidR="00AF1ED0" w:rsidRDefault="006634BB">
      <w:pPr>
        <w:ind w:left="1440"/>
      </w:pPr>
      <w:r>
        <w:t>Hence,</w:t>
      </w:r>
      <w:r>
        <w:tab/>
      </w:r>
    </w:p>
    <w:p w14:paraId="7084F97A" w14:textId="77777777" w:rsidR="006634BB" w:rsidRDefault="00FF2D0B" w:rsidP="00AF1ED0">
      <w:pPr>
        <w:ind w:left="1440"/>
        <w:jc w:val="center"/>
      </w:pPr>
      <w:r>
        <w:rPr>
          <w:position w:val="-12"/>
        </w:rPr>
        <w:object w:dxaOrig="700" w:dyaOrig="360" w14:anchorId="1EA6274F">
          <v:shape id="_x0000_i1030" type="#_x0000_t75" style="width:34.75pt;height:18.2pt" o:ole="" fillcolor="window">
            <v:imagedata r:id="rId16" o:title=""/>
          </v:shape>
          <o:OLEObject Type="Embed" ShapeID="_x0000_i1030" DrawAspect="Content" ObjectID="_1606715633" r:id="rId17"/>
        </w:object>
      </w:r>
      <w:r w:rsidR="006634BB">
        <w:t xml:space="preserve"> </w:t>
      </w:r>
      <w:r w:rsidR="006634BB" w:rsidRPr="00AF1ED0">
        <w:rPr>
          <w:b/>
          <w:bCs/>
        </w:rPr>
        <w:t xml:space="preserve">1.872 </w:t>
      </w:r>
      <w:proofErr w:type="gramStart"/>
      <w:r w:rsidR="006634BB" w:rsidRPr="00AF1ED0">
        <w:rPr>
          <w:b/>
          <w:bCs/>
        </w:rPr>
        <w:t>cos(</w:t>
      </w:r>
      <w:proofErr w:type="gramEnd"/>
      <w:r w:rsidR="006634BB" w:rsidRPr="00AF1ED0">
        <w:rPr>
          <w:b/>
          <w:bCs/>
        </w:rPr>
        <w:t>t – 22.05</w:t>
      </w:r>
      <w:r w:rsidR="006634BB" w:rsidRPr="00AF1ED0">
        <w:rPr>
          <w:b/>
          <w:bCs/>
        </w:rPr>
        <w:sym w:font="Symbol Set SWA" w:char="F0B0"/>
      </w:r>
      <w:r w:rsidR="006634BB" w:rsidRPr="00AF1ED0">
        <w:rPr>
          <w:b/>
          <w:bCs/>
        </w:rPr>
        <w:t>) A</w:t>
      </w:r>
    </w:p>
    <w:p w14:paraId="3863BAD4" w14:textId="77777777" w:rsidR="006634BB" w:rsidRDefault="006634BB">
      <w:pPr>
        <w:ind w:left="1440"/>
      </w:pPr>
    </w:p>
    <w:p w14:paraId="65031F9F" w14:textId="77777777" w:rsidR="006634BB" w:rsidRDefault="006634BB">
      <w:pPr>
        <w:numPr>
          <w:ilvl w:val="0"/>
          <w:numId w:val="20"/>
        </w:numPr>
      </w:pPr>
      <w:r>
        <w:t xml:space="preserve">For </w:t>
      </w:r>
      <w:r w:rsidR="00FF2D0B">
        <w:rPr>
          <w:position w:val="-6"/>
        </w:rPr>
        <w:object w:dxaOrig="580" w:dyaOrig="279" w14:anchorId="673EBC11">
          <v:shape id="_x0000_i1031" type="#_x0000_t75" style="width:28.95pt;height:14.05pt" o:ole="" fillcolor="window">
            <v:imagedata r:id="rId18" o:title=""/>
          </v:shape>
          <o:OLEObject Type="Embed" ShapeID="_x0000_i1031" DrawAspect="Content" ObjectID="_1606715634" r:id="rId19"/>
        </w:object>
      </w:r>
      <w:r>
        <w:t>,</w:t>
      </w:r>
    </w:p>
    <w:p w14:paraId="43E0F0FA" w14:textId="77777777" w:rsidR="006634BB" w:rsidRDefault="00FF2D0B">
      <w:pPr>
        <w:ind w:left="1440"/>
      </w:pPr>
      <w:r>
        <w:rPr>
          <w:position w:val="-10"/>
        </w:rPr>
        <w:object w:dxaOrig="3100" w:dyaOrig="380" w14:anchorId="6CC1C51E">
          <v:shape id="_x0000_i1032" type="#_x0000_t75" style="width:154.75pt;height:19.05pt" o:ole="" fillcolor="window">
            <v:imagedata r:id="rId20" o:title=""/>
          </v:shape>
          <o:OLEObject Type="Embed" ShapeID="_x0000_i1032" DrawAspect="Content" ObjectID="_1606715635" r:id="rId21"/>
        </w:object>
      </w:r>
    </w:p>
    <w:p w14:paraId="278974F9" w14:textId="77777777" w:rsidR="006634BB" w:rsidRDefault="00FF2D0B">
      <w:pPr>
        <w:ind w:left="1080" w:firstLine="360"/>
      </w:pPr>
      <w:r>
        <w:rPr>
          <w:position w:val="-28"/>
        </w:rPr>
        <w:object w:dxaOrig="3920" w:dyaOrig="680" w14:anchorId="60B41425">
          <v:shape id="_x0000_i1033" type="#_x0000_t75" style="width:196.15pt;height:33.95pt" o:ole="" fillcolor="window">
            <v:imagedata r:id="rId22" o:title=""/>
          </v:shape>
          <o:OLEObject Type="Embed" ShapeID="_x0000_i1033" DrawAspect="Content" ObjectID="_1606715636" r:id="rId23"/>
        </w:object>
      </w:r>
    </w:p>
    <w:p w14:paraId="5F59393D" w14:textId="77777777" w:rsidR="006634BB" w:rsidRDefault="00FF2D0B">
      <w:pPr>
        <w:ind w:left="1440"/>
      </w:pPr>
      <w:r>
        <w:rPr>
          <w:position w:val="-26"/>
        </w:rPr>
        <w:object w:dxaOrig="4020" w:dyaOrig="660" w14:anchorId="7775C035">
          <v:shape id="_x0000_i1034" type="#_x0000_t75" style="width:201.1pt;height:33.1pt" o:ole="" fillcolor="window">
            <v:imagedata r:id="rId24" o:title=""/>
          </v:shape>
          <o:OLEObject Type="Embed" ShapeID="_x0000_i1034" DrawAspect="Content" ObjectID="_1606715637" r:id="rId25"/>
        </w:object>
      </w:r>
    </w:p>
    <w:p w14:paraId="7CF5CF9E" w14:textId="77777777" w:rsidR="006634BB" w:rsidRDefault="006634BB">
      <w:pPr>
        <w:ind w:left="1440"/>
      </w:pPr>
    </w:p>
    <w:p w14:paraId="7D2AE744" w14:textId="77777777" w:rsidR="006634BB" w:rsidRDefault="00FF2D0B">
      <w:pPr>
        <w:ind w:left="1440"/>
      </w:pPr>
      <w:r>
        <w:rPr>
          <w:position w:val="-26"/>
        </w:rPr>
        <w:object w:dxaOrig="5080" w:dyaOrig="660" w14:anchorId="7B5B9940">
          <v:shape id="_x0000_i1035" type="#_x0000_t75" style="width:254.05pt;height:33.1pt" o:ole="" fillcolor="window">
            <v:imagedata r:id="rId26" o:title=""/>
          </v:shape>
          <o:OLEObject Type="Embed" ShapeID="_x0000_i1035" DrawAspect="Content" ObjectID="_1606715638" r:id="rId27"/>
        </w:object>
      </w:r>
    </w:p>
    <w:p w14:paraId="71F71A1B" w14:textId="77777777" w:rsidR="00AF1ED0" w:rsidRDefault="006634BB">
      <w:pPr>
        <w:ind w:left="1440"/>
      </w:pPr>
      <w:r>
        <w:t>Hence,</w:t>
      </w:r>
      <w:r>
        <w:tab/>
      </w:r>
    </w:p>
    <w:p w14:paraId="2FB16822" w14:textId="77777777" w:rsidR="006634BB" w:rsidRDefault="00FF2D0B" w:rsidP="00AF1ED0">
      <w:pPr>
        <w:ind w:left="1440"/>
        <w:jc w:val="center"/>
      </w:pPr>
      <w:r>
        <w:rPr>
          <w:position w:val="-12"/>
        </w:rPr>
        <w:object w:dxaOrig="700" w:dyaOrig="360" w14:anchorId="041330F4">
          <v:shape id="_x0000_i1036" type="#_x0000_t75" style="width:34.75pt;height:18.2pt" o:ole="" fillcolor="window">
            <v:imagedata r:id="rId16" o:title=""/>
          </v:shape>
          <o:OLEObject Type="Embed" ShapeID="_x0000_i1036" DrawAspect="Content" ObjectID="_1606715639" r:id="rId28"/>
        </w:object>
      </w:r>
      <w:r w:rsidR="006634BB">
        <w:t xml:space="preserve"> </w:t>
      </w:r>
      <w:r w:rsidR="00AF1ED0" w:rsidRPr="00AF1ED0">
        <w:rPr>
          <w:b/>
          <w:bCs/>
        </w:rPr>
        <w:t>890</w:t>
      </w:r>
      <w:proofErr w:type="gramStart"/>
      <w:r w:rsidR="006634BB" w:rsidRPr="00AF1ED0">
        <w:rPr>
          <w:b/>
          <w:bCs/>
        </w:rPr>
        <w:t>cos(</w:t>
      </w:r>
      <w:proofErr w:type="gramEnd"/>
      <w:r w:rsidR="006634BB" w:rsidRPr="00AF1ED0">
        <w:rPr>
          <w:b/>
          <w:bCs/>
        </w:rPr>
        <w:t>5t – 69.14</w:t>
      </w:r>
      <w:r w:rsidR="006634BB" w:rsidRPr="00AF1ED0">
        <w:rPr>
          <w:b/>
          <w:bCs/>
        </w:rPr>
        <w:sym w:font="Symbol Set SWA" w:char="F0B0"/>
      </w:r>
      <w:r w:rsidR="006634BB" w:rsidRPr="00AF1ED0">
        <w:rPr>
          <w:b/>
          <w:bCs/>
        </w:rPr>
        <w:t xml:space="preserve">) </w:t>
      </w:r>
      <w:r w:rsidR="00AF1ED0" w:rsidRPr="00AF1ED0">
        <w:rPr>
          <w:b/>
          <w:bCs/>
        </w:rPr>
        <w:t>m</w:t>
      </w:r>
      <w:r w:rsidR="006634BB" w:rsidRPr="00AF1ED0">
        <w:rPr>
          <w:b/>
          <w:bCs/>
        </w:rPr>
        <w:t>A</w:t>
      </w:r>
    </w:p>
    <w:p w14:paraId="43F4B09A" w14:textId="77777777" w:rsidR="006634BB" w:rsidRDefault="006634BB">
      <w:pPr>
        <w:ind w:left="1440"/>
      </w:pPr>
    </w:p>
    <w:p w14:paraId="1D27CC07" w14:textId="77777777" w:rsidR="006634BB" w:rsidRDefault="006634BB">
      <w:pPr>
        <w:numPr>
          <w:ilvl w:val="0"/>
          <w:numId w:val="20"/>
        </w:numPr>
      </w:pPr>
      <w:r>
        <w:t xml:space="preserve">For </w:t>
      </w:r>
      <w:r w:rsidR="00FF2D0B">
        <w:rPr>
          <w:position w:val="-6"/>
        </w:rPr>
        <w:object w:dxaOrig="680" w:dyaOrig="279" w14:anchorId="6F49A820">
          <v:shape id="_x0000_i1037" type="#_x0000_t75" style="width:33.95pt;height:14.05pt" o:ole="" fillcolor="window">
            <v:imagedata r:id="rId29" o:title=""/>
          </v:shape>
          <o:OLEObject Type="Embed" ShapeID="_x0000_i1037" DrawAspect="Content" ObjectID="_1606715640" r:id="rId30"/>
        </w:object>
      </w:r>
      <w:r>
        <w:t>,</w:t>
      </w:r>
    </w:p>
    <w:p w14:paraId="1ACAF858" w14:textId="77777777" w:rsidR="006634BB" w:rsidRDefault="00FF2D0B">
      <w:pPr>
        <w:ind w:left="1080" w:firstLine="360"/>
      </w:pPr>
      <w:r>
        <w:rPr>
          <w:position w:val="-10"/>
        </w:rPr>
        <w:object w:dxaOrig="3320" w:dyaOrig="380" w14:anchorId="77C3C942">
          <v:shape id="_x0000_i1038" type="#_x0000_t75" style="width:166.35pt;height:19.05pt" o:ole="" fillcolor="window">
            <v:imagedata r:id="rId31" o:title=""/>
          </v:shape>
          <o:OLEObject Type="Embed" ShapeID="_x0000_i1038" DrawAspect="Content" ObjectID="_1606715641" r:id="rId32"/>
        </w:object>
      </w:r>
    </w:p>
    <w:p w14:paraId="77A60C9A" w14:textId="77777777" w:rsidR="006634BB" w:rsidRDefault="00FF2D0B">
      <w:pPr>
        <w:ind w:left="1080" w:firstLine="360"/>
      </w:pPr>
      <w:r>
        <w:rPr>
          <w:position w:val="-28"/>
        </w:rPr>
        <w:object w:dxaOrig="4020" w:dyaOrig="680" w14:anchorId="2D0CF013">
          <v:shape id="_x0000_i1039" type="#_x0000_t75" style="width:201.1pt;height:33.95pt" o:ole="" fillcolor="window">
            <v:imagedata r:id="rId33" o:title=""/>
          </v:shape>
          <o:OLEObject Type="Embed" ShapeID="_x0000_i1039" DrawAspect="Content" ObjectID="_1606715642" r:id="rId34"/>
        </w:object>
      </w:r>
    </w:p>
    <w:p w14:paraId="383E5879" w14:textId="77777777" w:rsidR="006634BB" w:rsidRDefault="00FF2D0B">
      <w:pPr>
        <w:ind w:left="1440"/>
      </w:pPr>
      <w:r>
        <w:rPr>
          <w:position w:val="-26"/>
        </w:rPr>
        <w:object w:dxaOrig="3900" w:dyaOrig="660" w14:anchorId="6462CF8F">
          <v:shape id="_x0000_i1040" type="#_x0000_t75" style="width:195.3pt;height:33.1pt" o:ole="" fillcolor="window">
            <v:imagedata r:id="rId35" o:title=""/>
          </v:shape>
          <o:OLEObject Type="Embed" ShapeID="_x0000_i1040" DrawAspect="Content" ObjectID="_1606715643" r:id="rId36"/>
        </w:object>
      </w:r>
    </w:p>
    <w:p w14:paraId="4AD4DC6B" w14:textId="77777777" w:rsidR="006634BB" w:rsidRDefault="006634BB">
      <w:pPr>
        <w:ind w:left="1080" w:firstLine="360"/>
      </w:pPr>
    </w:p>
    <w:p w14:paraId="6318D321" w14:textId="77777777" w:rsidR="006634BB" w:rsidRDefault="00FF2D0B">
      <w:pPr>
        <w:ind w:left="1080" w:firstLine="360"/>
      </w:pPr>
      <w:r>
        <w:rPr>
          <w:position w:val="-26"/>
        </w:rPr>
        <w:object w:dxaOrig="5100" w:dyaOrig="660" w14:anchorId="3DC185CE">
          <v:shape id="_x0000_i1041" type="#_x0000_t75" style="width:254.9pt;height:33.1pt" o:ole="" fillcolor="window">
            <v:imagedata r:id="rId37" o:title=""/>
          </v:shape>
          <o:OLEObject Type="Embed" ShapeID="_x0000_i1041" DrawAspect="Content" ObjectID="_1606715644" r:id="rId38"/>
        </w:object>
      </w:r>
    </w:p>
    <w:p w14:paraId="4A688629" w14:textId="77777777" w:rsidR="00AF1ED0" w:rsidRDefault="006634BB">
      <w:pPr>
        <w:ind w:left="1440"/>
      </w:pPr>
      <w:r>
        <w:t>Hence,</w:t>
      </w:r>
      <w:r>
        <w:tab/>
      </w:r>
    </w:p>
    <w:p w14:paraId="26EF9F53" w14:textId="77777777" w:rsidR="006634BB" w:rsidRDefault="00FF2D0B" w:rsidP="00AF1ED0">
      <w:pPr>
        <w:ind w:left="1440"/>
        <w:jc w:val="center"/>
      </w:pPr>
      <w:r>
        <w:rPr>
          <w:position w:val="-12"/>
        </w:rPr>
        <w:object w:dxaOrig="700" w:dyaOrig="360" w14:anchorId="4436F60B">
          <v:shape id="_x0000_i1042" type="#_x0000_t75" style="width:34.75pt;height:18.2pt" o:ole="" fillcolor="window">
            <v:imagedata r:id="rId16" o:title=""/>
          </v:shape>
          <o:OLEObject Type="Embed" ShapeID="_x0000_i1042" DrawAspect="Content" ObjectID="_1606715645" r:id="rId39"/>
        </w:object>
      </w:r>
      <w:r w:rsidR="006634BB">
        <w:t xml:space="preserve"> </w:t>
      </w:r>
      <w:r w:rsidR="006634BB" w:rsidRPr="00AF1ED0">
        <w:rPr>
          <w:b/>
          <w:bCs/>
        </w:rPr>
        <w:t>441</w:t>
      </w:r>
      <w:r w:rsidR="00AF1ED0" w:rsidRPr="00AF1ED0">
        <w:rPr>
          <w:b/>
          <w:bCs/>
        </w:rPr>
        <w:t>.</w:t>
      </w:r>
      <w:r w:rsidR="006634BB" w:rsidRPr="00AF1ED0">
        <w:rPr>
          <w:b/>
          <w:bCs/>
        </w:rPr>
        <w:t>7</w:t>
      </w:r>
      <w:proofErr w:type="gramStart"/>
      <w:r w:rsidR="006634BB" w:rsidRPr="00AF1ED0">
        <w:rPr>
          <w:b/>
          <w:bCs/>
        </w:rPr>
        <w:t>cos(</w:t>
      </w:r>
      <w:proofErr w:type="gramEnd"/>
      <w:r w:rsidR="006634BB" w:rsidRPr="00AF1ED0">
        <w:rPr>
          <w:b/>
          <w:bCs/>
        </w:rPr>
        <w:t>10t – 83.66</w:t>
      </w:r>
      <w:r w:rsidR="006634BB" w:rsidRPr="00AF1ED0">
        <w:rPr>
          <w:b/>
          <w:bCs/>
        </w:rPr>
        <w:sym w:font="Symbol Set SWA" w:char="F0B0"/>
      </w:r>
      <w:r w:rsidR="006634BB" w:rsidRPr="00AF1ED0">
        <w:rPr>
          <w:b/>
          <w:bCs/>
        </w:rPr>
        <w:t xml:space="preserve">) </w:t>
      </w:r>
      <w:r w:rsidR="00AF1ED0" w:rsidRPr="00AF1ED0">
        <w:rPr>
          <w:b/>
          <w:bCs/>
        </w:rPr>
        <w:t>m</w:t>
      </w:r>
      <w:r w:rsidR="006634BB" w:rsidRPr="00AF1ED0">
        <w:rPr>
          <w:b/>
          <w:bCs/>
        </w:rPr>
        <w:t>A</w:t>
      </w:r>
    </w:p>
    <w:p w14:paraId="51BFF11E" w14:textId="77777777" w:rsidR="006634BB" w:rsidRDefault="006634BB">
      <w:pPr>
        <w:ind w:left="720"/>
      </w:pPr>
    </w:p>
    <w:sectPr w:rsidR="00663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2"/>
  </w:num>
  <w:num w:numId="2">
    <w:abstractNumId w:val="15"/>
  </w:num>
  <w:num w:numId="3">
    <w:abstractNumId w:val="4"/>
  </w:num>
  <w:num w:numId="4">
    <w:abstractNumId w:val="7"/>
  </w:num>
  <w:num w:numId="5">
    <w:abstractNumId w:val="10"/>
  </w:num>
  <w:num w:numId="6">
    <w:abstractNumId w:val="0"/>
  </w:num>
  <w:num w:numId="7">
    <w:abstractNumId w:val="5"/>
  </w:num>
  <w:num w:numId="8">
    <w:abstractNumId w:val="1"/>
  </w:num>
  <w:num w:numId="9">
    <w:abstractNumId w:val="11"/>
  </w:num>
  <w:num w:numId="10">
    <w:abstractNumId w:val="9"/>
  </w:num>
  <w:num w:numId="11">
    <w:abstractNumId w:val="16"/>
  </w:num>
  <w:num w:numId="12">
    <w:abstractNumId w:val="14"/>
  </w:num>
  <w:num w:numId="13">
    <w:abstractNumId w:val="13"/>
  </w:num>
  <w:num w:numId="14">
    <w:abstractNumId w:val="20"/>
  </w:num>
  <w:num w:numId="15">
    <w:abstractNumId w:val="18"/>
  </w:num>
  <w:num w:numId="16">
    <w:abstractNumId w:val="3"/>
  </w:num>
  <w:num w:numId="17">
    <w:abstractNumId w:val="8"/>
  </w:num>
  <w:num w:numId="18">
    <w:abstractNumId w:val="6"/>
  </w:num>
  <w:num w:numId="19">
    <w:abstractNumId w:val="19"/>
  </w:num>
  <w:num w:numId="20">
    <w:abstractNumId w:val="1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0B"/>
    <w:rsid w:val="0048147E"/>
    <w:rsid w:val="006634BB"/>
    <w:rsid w:val="00991422"/>
    <w:rsid w:val="00AF1ED0"/>
    <w:rsid w:val="00B50E80"/>
    <w:rsid w:val="00F15D16"/>
    <w:rsid w:val="00FF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6666FA"/>
  <w15:chartTrackingRefBased/>
  <w15:docId w15:val="{6BCC56A8-BFE0-4F83-9498-D1ACA42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2018-12-19T14:06:00Z</dcterms:created>
  <dcterms:modified xsi:type="dcterms:W3CDTF">2018-12-19T14:07:00Z</dcterms:modified>
</cp:coreProperties>
</file>