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4157AD" w14:textId="77777777" w:rsidR="004C0319" w:rsidRDefault="004C0319">
      <w:pPr>
        <w:autoSpaceDE w:val="0"/>
        <w:autoSpaceDN w:val="0"/>
        <w:adjustRightInd w:val="0"/>
      </w:pPr>
      <w:r>
        <w:rPr>
          <w:b/>
          <w:bCs/>
        </w:rPr>
        <w:t>Chapter 12, Problem 16.</w:t>
      </w:r>
    </w:p>
    <w:p w14:paraId="06CD552D" w14:textId="77777777" w:rsidR="004C0319" w:rsidRDefault="004C0319">
      <w:pPr>
        <w:autoSpaceDE w:val="0"/>
        <w:autoSpaceDN w:val="0"/>
        <w:adjustRightInd w:val="0"/>
      </w:pPr>
    </w:p>
    <w:p w14:paraId="0E496436" w14:textId="77777777" w:rsidR="004C0319" w:rsidRDefault="004C031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A balanced delta-connected load has a phase current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AC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</w:t>
      </w:r>
      <w:r w:rsidR="009861E7">
        <w:rPr>
          <w:rFonts w:ascii="Times New Roman" w:eastAsia="MS Mincho" w:hAnsi="Times New Roman" w:cs="Times New Roman"/>
          <w:sz w:val="24"/>
          <w:szCs w:val="24"/>
        </w:rPr>
        <w:t>5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 w:rsidR="009861E7">
        <w:rPr>
          <w:rFonts w:ascii="Times New Roman" w:eastAsia="MS Mincho" w:hAnsi="Times New Roman"/>
          <w:sz w:val="24"/>
          <w:szCs w:val="24"/>
        </w:rPr>
        <w:t>–</w:t>
      </w:r>
      <w:r>
        <w:rPr>
          <w:rFonts w:ascii="Times New Roman" w:eastAsia="MS Mincho" w:hAnsi="Times New Roman" w:cs="Times New Roman"/>
          <w:sz w:val="24"/>
          <w:szCs w:val="24"/>
        </w:rPr>
        <w:t>30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 xml:space="preserve"> A.</w:t>
      </w:r>
    </w:p>
    <w:p w14:paraId="30961C52" w14:textId="77777777" w:rsidR="004C0319" w:rsidRDefault="004C0319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9C9522E" w14:textId="77777777" w:rsidR="004C0319" w:rsidRDefault="004C0319" w:rsidP="009861E7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(a) Determine the </w:t>
      </w: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three l</w:t>
      </w:r>
      <w:bookmarkStart w:id="0" w:name="_GoBack"/>
      <w:bookmarkEnd w:id="0"/>
      <w:r>
        <w:rPr>
          <w:rFonts w:ascii="Times New Roman" w:eastAsia="MS Mincho" w:hAnsi="Times New Roman" w:cs="Times New Roman"/>
          <w:sz w:val="24"/>
          <w:szCs w:val="24"/>
        </w:rPr>
        <w:t>ine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 currents assuming that the circuit operates in the positive phase sequence.</w:t>
      </w:r>
    </w:p>
    <w:p w14:paraId="0B6260C4" w14:textId="77777777" w:rsidR="004C0319" w:rsidRDefault="004C0319" w:rsidP="009861E7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</w:p>
    <w:p w14:paraId="5826FF91" w14:textId="77777777" w:rsidR="004C0319" w:rsidRDefault="004C0319" w:rsidP="009861E7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(b) Calculate the load impedance if the line voltage is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b/>
          <w:bCs/>
          <w:i/>
          <w:iCs/>
          <w:sz w:val="24"/>
          <w:szCs w:val="24"/>
          <w:vertAlign w:val="subscript"/>
        </w:rPr>
        <w:t>AB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110 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>
        <w:rPr>
          <w:rFonts w:ascii="Times New Roman" w:eastAsia="MS Mincho" w:hAnsi="Times New Roman" w:cs="Times New Roman"/>
          <w:sz w:val="24"/>
          <w:szCs w:val="24"/>
        </w:rPr>
        <w:t>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 xml:space="preserve"> V.</w:t>
      </w:r>
    </w:p>
    <w:p w14:paraId="6B2738A3" w14:textId="77777777" w:rsidR="004C0319" w:rsidRDefault="004C031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5AB4B2AF" w14:textId="77777777" w:rsidR="004C0319" w:rsidRDefault="004C0319">
      <w:pPr>
        <w:pStyle w:val="PlainText"/>
        <w:ind w:left="1440"/>
        <w:rPr>
          <w:rFonts w:eastAsia="MS Mincho"/>
        </w:rPr>
      </w:pPr>
    </w:p>
    <w:sectPr w:rsidR="004C031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1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5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0"/>
  </w:num>
  <w:num w:numId="3">
    <w:abstractNumId w:val="3"/>
  </w:num>
  <w:num w:numId="4">
    <w:abstractNumId w:val="2"/>
  </w:num>
  <w:num w:numId="5">
    <w:abstractNumId w:val="14"/>
  </w:num>
  <w:num w:numId="6">
    <w:abstractNumId w:val="11"/>
  </w:num>
  <w:num w:numId="7">
    <w:abstractNumId w:val="15"/>
  </w:num>
  <w:num w:numId="8">
    <w:abstractNumId w:val="8"/>
  </w:num>
  <w:num w:numId="9">
    <w:abstractNumId w:val="4"/>
  </w:num>
  <w:num w:numId="10">
    <w:abstractNumId w:val="13"/>
  </w:num>
  <w:num w:numId="11">
    <w:abstractNumId w:val="6"/>
  </w:num>
  <w:num w:numId="12">
    <w:abstractNumId w:val="1"/>
  </w:num>
  <w:num w:numId="13">
    <w:abstractNumId w:val="7"/>
  </w:num>
  <w:num w:numId="14">
    <w:abstractNumId w:val="12"/>
  </w:num>
  <w:num w:numId="15">
    <w:abstractNumId w:val="9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319"/>
    <w:rsid w:val="004C0319"/>
    <w:rsid w:val="00737B76"/>
    <w:rsid w:val="00884873"/>
    <w:rsid w:val="0098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4980417"/>
  <w15:chartTrackingRefBased/>
  <w15:docId w15:val="{6BFCE23D-F4E3-46FF-8425-24230FED5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2019-01-14T21:31:00Z</dcterms:created>
  <dcterms:modified xsi:type="dcterms:W3CDTF">2019-01-14T21:31:00Z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