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9A8EF" w14:textId="77777777" w:rsidR="00564D9B" w:rsidRDefault="00564D9B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D82E51">
        <w:rPr>
          <w:b/>
          <w:bCs/>
        </w:rPr>
        <w:t>16</w:t>
      </w:r>
      <w:r>
        <w:rPr>
          <w:b/>
          <w:bCs/>
        </w:rPr>
        <w:t xml:space="preserve">, Problem </w:t>
      </w:r>
      <w:r w:rsidR="009A668C">
        <w:rPr>
          <w:b/>
          <w:bCs/>
        </w:rPr>
        <w:t>3</w:t>
      </w:r>
      <w:r>
        <w:rPr>
          <w:b/>
          <w:bCs/>
        </w:rPr>
        <w:t>.</w:t>
      </w:r>
    </w:p>
    <w:p w14:paraId="1D52DA27" w14:textId="77777777" w:rsidR="00564D9B" w:rsidRDefault="00564D9B">
      <w:pPr>
        <w:autoSpaceDE w:val="0"/>
        <w:autoSpaceDN w:val="0"/>
        <w:adjustRightInd w:val="0"/>
      </w:pPr>
    </w:p>
    <w:p w14:paraId="0E87D16E" w14:textId="77777777" w:rsidR="00564D9B" w:rsidRDefault="00564D9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natural response of an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circuit is described by the differential equation</w:t>
      </w:r>
    </w:p>
    <w:p w14:paraId="0B7A127A" w14:textId="77777777" w:rsidR="00564D9B" w:rsidRDefault="00564D9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523778F" w14:textId="77777777" w:rsidR="00564D9B" w:rsidRDefault="004238F2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position w:val="-24"/>
          <w:sz w:val="24"/>
          <w:szCs w:val="24"/>
        </w:rPr>
        <w:object w:dxaOrig="1780" w:dyaOrig="660" w14:anchorId="6D60CE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.4pt;height:33.1pt" o:ole="">
            <v:imagedata r:id="rId4" o:title=""/>
          </v:shape>
          <o:OLEObject Type="Embed" ProgID="Equation.DSMT4" ShapeID="_x0000_i1025" DrawAspect="Content" ObjectID="_1610718898" r:id="rId5"/>
        </w:object>
      </w:r>
    </w:p>
    <w:p w14:paraId="1CAE8D5B" w14:textId="77777777" w:rsidR="00564D9B" w:rsidRDefault="00564D9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F719ED1" w14:textId="77777777" w:rsidR="00564D9B" w:rsidRDefault="00564D9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which the initial conditions are </w:t>
      </w:r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0) = 20 V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dv</w:t>
      </w:r>
      <w:r>
        <w:rPr>
          <w:rFonts w:ascii="Times New Roman" w:eastAsia="MS Mincho" w:hAnsi="Times New Roman" w:cs="Times New Roman"/>
          <w:sz w:val="24"/>
          <w:szCs w:val="24"/>
        </w:rPr>
        <w:t>(0)/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0. Solve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74E6B20E" w14:textId="77777777" w:rsidR="001D3F40" w:rsidRDefault="001D3F4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149C649" w14:textId="77777777" w:rsidR="00564D9B" w:rsidRDefault="00564D9B">
      <w:pPr>
        <w:pStyle w:val="PlainText"/>
        <w:ind w:left="720"/>
      </w:pPr>
    </w:p>
    <w:sectPr w:rsidR="00564D9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F2"/>
    <w:rsid w:val="000C5B1D"/>
    <w:rsid w:val="001D3F40"/>
    <w:rsid w:val="004238F2"/>
    <w:rsid w:val="00503734"/>
    <w:rsid w:val="00564D9B"/>
    <w:rsid w:val="00751EBB"/>
    <w:rsid w:val="009A668C"/>
    <w:rsid w:val="00D72B60"/>
    <w:rsid w:val="00D82E51"/>
    <w:rsid w:val="00DE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F25EF78"/>
  <w15:chartTrackingRefBased/>
  <w15:docId w15:val="{528B8351-182C-481B-8BC9-CD7D69A5B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2019-02-03T22:08:00Z</dcterms:created>
  <dcterms:modified xsi:type="dcterms:W3CDTF">2019-02-03T22:08:00Z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