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B9BA72" w14:textId="77777777" w:rsidR="0072431C" w:rsidRDefault="0072431C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3B2468">
        <w:rPr>
          <w:b/>
          <w:bCs/>
        </w:rPr>
        <w:t>16</w:t>
      </w:r>
      <w:r>
        <w:rPr>
          <w:b/>
          <w:bCs/>
        </w:rPr>
        <w:t xml:space="preserve">, Problem </w:t>
      </w:r>
      <w:r w:rsidR="00CD1C3B">
        <w:rPr>
          <w:b/>
          <w:bCs/>
        </w:rPr>
        <w:t>24</w:t>
      </w:r>
      <w:r>
        <w:rPr>
          <w:b/>
          <w:bCs/>
        </w:rPr>
        <w:t>.</w:t>
      </w:r>
    </w:p>
    <w:p w14:paraId="1D326BC0" w14:textId="77777777" w:rsidR="0072431C" w:rsidRDefault="0072431C">
      <w:pPr>
        <w:autoSpaceDE w:val="0"/>
        <w:autoSpaceDN w:val="0"/>
        <w:adjustRightInd w:val="0"/>
      </w:pPr>
    </w:p>
    <w:p w14:paraId="325C7167" w14:textId="77777777" w:rsidR="0072431C" w:rsidRDefault="007243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switch in the circuit of Fig. </w:t>
      </w:r>
      <w:r w:rsidR="003B2468">
        <w:rPr>
          <w:rFonts w:ascii="Times New Roman" w:eastAsia="MS Mincho" w:hAnsi="Times New Roman" w:cs="Times New Roman"/>
          <w:sz w:val="24"/>
          <w:szCs w:val="24"/>
        </w:rPr>
        <w:t>16.</w:t>
      </w:r>
      <w:r w:rsidR="00CD1C3B">
        <w:rPr>
          <w:rFonts w:ascii="Times New Roman" w:eastAsia="MS Mincho" w:hAnsi="Times New Roman" w:cs="Times New Roman"/>
          <w:sz w:val="24"/>
          <w:szCs w:val="24"/>
        </w:rPr>
        <w:t>47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has been closed for a long time but is opened 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0.  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1F774F4A" w14:textId="77777777" w:rsidR="0072431C" w:rsidRDefault="007243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F299FAD" w14:textId="163273D9" w:rsidR="0072431C" w:rsidRDefault="00D3076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F418B72" wp14:editId="493520A7">
            <wp:simplePos x="0" y="0"/>
            <wp:positionH relativeFrom="column">
              <wp:posOffset>639445</wp:posOffset>
            </wp:positionH>
            <wp:positionV relativeFrom="paragraph">
              <wp:posOffset>0</wp:posOffset>
            </wp:positionV>
            <wp:extent cx="2136775" cy="1659255"/>
            <wp:effectExtent l="0" t="0" r="0" b="0"/>
            <wp:wrapNone/>
            <wp:docPr id="59" name="Picture 59" descr="08-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08-0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775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F88DD" w14:textId="77777777" w:rsidR="0072431C" w:rsidRDefault="0072431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C925809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480B45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E4F9CF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504653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0A6CCF9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A1238BD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175AB0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2FEFC56" w14:textId="77777777" w:rsidR="00B65DA9" w:rsidRDefault="00B65DA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234661" w14:textId="77777777" w:rsidR="0072431C" w:rsidRDefault="003B246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CD1C3B">
        <w:rPr>
          <w:rFonts w:ascii="Times New Roman" w:eastAsia="MS Mincho" w:hAnsi="Times New Roman" w:cs="Times New Roman"/>
          <w:sz w:val="24"/>
          <w:szCs w:val="24"/>
        </w:rPr>
        <w:t>47</w:t>
      </w:r>
    </w:p>
    <w:p w14:paraId="135000F6" w14:textId="77777777" w:rsidR="003B2468" w:rsidRDefault="003B246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</w:t>
      </w:r>
      <w:r w:rsidR="00CD1C3B">
        <w:rPr>
          <w:rFonts w:ascii="Times New Roman" w:eastAsia="MS Mincho" w:hAnsi="Times New Roman" w:cs="Times New Roman"/>
          <w:sz w:val="24"/>
          <w:szCs w:val="24"/>
        </w:rPr>
        <w:t>24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3B24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1"/>
    <w:rsid w:val="00072C11"/>
    <w:rsid w:val="003B2468"/>
    <w:rsid w:val="004B1617"/>
    <w:rsid w:val="0072431C"/>
    <w:rsid w:val="0085228B"/>
    <w:rsid w:val="00B65DA9"/>
    <w:rsid w:val="00CD1C3B"/>
    <w:rsid w:val="00D02C26"/>
    <w:rsid w:val="00D3076A"/>
    <w:rsid w:val="00D4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4384AB93"/>
  <w15:chartTrackingRefBased/>
  <w15:docId w15:val="{4628D7BE-049C-4E67-B90B-9BE352AB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B246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3B246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3B2468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3B2468"/>
    <w:rPr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3B2468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B2468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2019-02-03T23:30:00Z</dcterms:created>
  <dcterms:modified xsi:type="dcterms:W3CDTF">2019-02-03T23:30:00Z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