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04FA1" w14:textId="77777777" w:rsidR="00B558D4" w:rsidRDefault="00554EEA">
      <w:pPr>
        <w:rPr>
          <w:b/>
          <w:bCs/>
        </w:rPr>
      </w:pPr>
      <w:r>
        <w:rPr>
          <w:b/>
          <w:bCs/>
        </w:rPr>
        <w:t xml:space="preserve">Chapter 16, Solution </w:t>
      </w:r>
      <w:r w:rsidR="004C0866">
        <w:rPr>
          <w:b/>
          <w:bCs/>
        </w:rPr>
        <w:t>75</w:t>
      </w:r>
      <w:r>
        <w:rPr>
          <w:b/>
          <w:bCs/>
        </w:rPr>
        <w:t>.</w:t>
      </w:r>
    </w:p>
    <w:p w14:paraId="38034FAC" w14:textId="77777777" w:rsidR="00B558D4" w:rsidRDefault="00B558D4">
      <w:pPr>
        <w:rPr>
          <w:b/>
          <w:bCs/>
        </w:rPr>
      </w:pPr>
    </w:p>
    <w:p w14:paraId="13B25802" w14:textId="77777777" w:rsidR="00B558D4" w:rsidRPr="00B558D4" w:rsidRDefault="00B558D4" w:rsidP="00B558D4">
      <w:pPr>
        <w:ind w:left="720"/>
        <w:rPr>
          <w:rFonts w:eastAsia="MS Mincho"/>
        </w:rPr>
      </w:pPr>
      <w:r w:rsidRPr="00B558D4">
        <w:rPr>
          <w:rFonts w:eastAsia="MS Mincho"/>
        </w:rPr>
        <w:t xml:space="preserve">When a unit step is applied to a system at </w:t>
      </w:r>
      <w:r w:rsidRPr="00B558D4">
        <w:rPr>
          <w:rFonts w:eastAsia="MS Mincho"/>
          <w:i/>
          <w:iCs/>
        </w:rPr>
        <w:t>t</w:t>
      </w:r>
      <w:r w:rsidRPr="00B558D4">
        <w:rPr>
          <w:rFonts w:eastAsia="MS Mincho"/>
        </w:rPr>
        <w:t xml:space="preserve"> = 0, its response is </w:t>
      </w:r>
    </w:p>
    <w:p w14:paraId="3BE6FE59" w14:textId="77777777" w:rsidR="00B558D4" w:rsidRPr="00B558D4" w:rsidRDefault="00B558D4" w:rsidP="00B558D4">
      <w:pPr>
        <w:ind w:left="720"/>
        <w:rPr>
          <w:rFonts w:eastAsia="MS Mincho"/>
        </w:rPr>
      </w:pPr>
    </w:p>
    <w:p w14:paraId="27B869F6" w14:textId="77777777" w:rsidR="00B558D4" w:rsidRPr="00B558D4" w:rsidRDefault="00B558D4" w:rsidP="00B558D4">
      <w:pPr>
        <w:ind w:left="720"/>
        <w:rPr>
          <w:rFonts w:eastAsia="MS Mincho"/>
        </w:rPr>
      </w:pPr>
      <w:r w:rsidRPr="00B558D4">
        <w:rPr>
          <w:rFonts w:eastAsia="MS Mincho"/>
        </w:rPr>
        <w:tab/>
        <w:t xml:space="preserve">y(t) = </w:t>
      </w:r>
      <m:oMath>
        <m:d>
          <m:dPr>
            <m:begChr m:val="["/>
            <m:endChr m:val="]"/>
            <m:ctrlPr>
              <w:rPr>
                <w:rFonts w:ascii="Cambria Math" w:eastAsia="MS Mincho" w:hAnsi="Cambria Math"/>
                <w:i/>
              </w:rPr>
            </m:ctrlPr>
          </m:dPr>
          <m:e>
            <m:r>
              <w:rPr>
                <w:rFonts w:ascii="Cambria Math" w:eastAsia="MS Mincho" w:hAnsi="Cambria Math"/>
              </w:rPr>
              <m:t>4+</m:t>
            </m:r>
            <m:f>
              <m:fPr>
                <m:ctrlPr>
                  <w:rPr>
                    <w:rFonts w:ascii="Cambria Math" w:eastAsia="MS Mincho" w:hAnsi="Cambria Math"/>
                    <w:i/>
                  </w:rPr>
                </m:ctrlPr>
              </m:fPr>
              <m:num>
                <m:r>
                  <w:rPr>
                    <w:rFonts w:ascii="Cambria Math" w:eastAsia="MS Mincho" w:hAnsi="Cambria Math"/>
                  </w:rPr>
                  <m:t>1</m:t>
                </m:r>
              </m:num>
              <m:den>
                <m:r>
                  <w:rPr>
                    <w:rFonts w:ascii="Cambria Math" w:eastAsia="MS Mincho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MS Mincho" w:hAnsi="Cambria Math"/>
                    <w:i/>
                  </w:rPr>
                </m:ctrlPr>
              </m:sSupPr>
              <m:e>
                <m:r>
                  <w:rPr>
                    <w:rFonts w:ascii="Cambria Math" w:eastAsia="MS Mincho" w:hAnsi="Cambria Math"/>
                  </w:rPr>
                  <m:t>e</m:t>
                </m:r>
              </m:e>
              <m:sup>
                <m:r>
                  <w:rPr>
                    <w:rFonts w:ascii="Cambria Math" w:eastAsia="MS Mincho" w:hAnsi="Cambria Math"/>
                  </w:rPr>
                  <m:t>-3t</m:t>
                </m:r>
              </m:sup>
            </m:sSup>
            <m:r>
              <w:rPr>
                <w:rFonts w:ascii="Cambria Math" w:eastAsia="MS Mincho" w:hAnsi="Cambria Math"/>
              </w:rPr>
              <m:t>-</m:t>
            </m:r>
            <m:sSup>
              <m:sSupPr>
                <m:ctrlPr>
                  <w:rPr>
                    <w:rFonts w:ascii="Cambria Math" w:eastAsia="MS Mincho" w:hAnsi="Cambria Math"/>
                    <w:i/>
                  </w:rPr>
                </m:ctrlPr>
              </m:sSupPr>
              <m:e>
                <m:r>
                  <w:rPr>
                    <w:rFonts w:ascii="Cambria Math" w:eastAsia="MS Mincho" w:hAnsi="Cambria Math"/>
                  </w:rPr>
                  <m:t>e</m:t>
                </m:r>
              </m:e>
              <m:sup>
                <m:r>
                  <w:rPr>
                    <w:rFonts w:ascii="Cambria Math" w:eastAsia="MS Mincho" w:hAnsi="Cambria Math"/>
                  </w:rPr>
                  <m:t>-2t</m:t>
                </m:r>
              </m:sup>
            </m:sSup>
            <m:d>
              <m:dPr>
                <m:ctrlPr>
                  <w:rPr>
                    <w:rFonts w:ascii="Cambria Math" w:eastAsia="MS Mincho" w:hAnsi="Cambria Math"/>
                    <w:i/>
                  </w:rPr>
                </m:ctrlPr>
              </m:dPr>
              <m:e>
                <m:r>
                  <w:rPr>
                    <w:rFonts w:ascii="Cambria Math" w:eastAsia="MS Mincho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eastAsia="MS Mincho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/>
                          </w:rPr>
                          <m:t>4t</m:t>
                        </m:r>
                      </m:e>
                    </m:d>
                    <m:ctrlPr>
                      <w:rPr>
                        <w:rFonts w:ascii="Cambria Math" w:eastAsia="MS Mincho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="MS Mincho" w:hAnsi="Cambria Math"/>
                  </w:rPr>
                  <m:t>+3</m:t>
                </m:r>
                <m:func>
                  <m:funcPr>
                    <m:ctrlPr>
                      <w:rPr>
                        <w:rFonts w:ascii="Cambria Math" w:eastAsia="MS Mincho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/>
                          </w:rPr>
                          <m:t>4t</m:t>
                        </m:r>
                      </m:e>
                    </m:d>
                    <m:ctrlPr>
                      <w:rPr>
                        <w:rFonts w:ascii="Cambria Math" w:eastAsia="MS Mincho" w:hAnsi="Cambria Math"/>
                        <w:i/>
                      </w:rPr>
                    </m:ctrlPr>
                  </m:e>
                </m:func>
              </m:e>
            </m:d>
          </m:e>
        </m:d>
        <m:r>
          <w:rPr>
            <w:rFonts w:ascii="Cambria Math" w:eastAsia="MS Mincho" w:hAnsi="Cambria Math"/>
          </w:rPr>
          <m:t>u(t)</m:t>
        </m:r>
      </m:oMath>
      <w:r w:rsidRPr="00B558D4">
        <w:rPr>
          <w:rFonts w:eastAsia="MS Mincho"/>
        </w:rPr>
        <w:t>.</w:t>
      </w:r>
      <w:bookmarkStart w:id="0" w:name="_GoBack"/>
      <w:bookmarkEnd w:id="0"/>
    </w:p>
    <w:p w14:paraId="68C5BCBC" w14:textId="77777777" w:rsidR="00B558D4" w:rsidRPr="00B558D4" w:rsidRDefault="00B558D4" w:rsidP="00B558D4">
      <w:pPr>
        <w:ind w:left="720"/>
        <w:rPr>
          <w:rFonts w:eastAsia="MS Mincho"/>
        </w:rPr>
      </w:pPr>
    </w:p>
    <w:p w14:paraId="04E6653F" w14:textId="77777777" w:rsidR="00B558D4" w:rsidRPr="00B558D4" w:rsidRDefault="00B558D4" w:rsidP="00B558D4">
      <w:pPr>
        <w:ind w:left="720"/>
        <w:rPr>
          <w:rFonts w:eastAsia="MS Mincho"/>
        </w:rPr>
      </w:pPr>
      <w:r w:rsidRPr="00B558D4">
        <w:rPr>
          <w:rFonts w:eastAsia="MS Mincho"/>
        </w:rPr>
        <w:t>What is the transfer function of the system?</w:t>
      </w:r>
    </w:p>
    <w:p w14:paraId="082BD022" w14:textId="77777777" w:rsidR="00B558D4" w:rsidRDefault="00B558D4">
      <w:pPr>
        <w:rPr>
          <w:b/>
          <w:bCs/>
        </w:rPr>
      </w:pPr>
    </w:p>
    <w:p w14:paraId="41ECE1F5" w14:textId="305EEE1A" w:rsidR="00554EEA" w:rsidRDefault="00B558D4">
      <w:pPr>
        <w:rPr>
          <w:b/>
          <w:bCs/>
        </w:rPr>
      </w:pPr>
      <w:r>
        <w:rPr>
          <w:b/>
          <w:bCs/>
        </w:rPr>
        <w:t>Solution</w:t>
      </w:r>
      <w:r w:rsidR="00554EEA">
        <w:rPr>
          <w:b/>
          <w:bCs/>
        </w:rPr>
        <w:t xml:space="preserve"> </w:t>
      </w:r>
    </w:p>
    <w:p w14:paraId="37A558DC" w14:textId="77777777" w:rsidR="007C65EB" w:rsidRDefault="007C65EB" w:rsidP="007C65EB"/>
    <w:p w14:paraId="5D4EB621" w14:textId="77777777" w:rsidR="007C65EB" w:rsidRDefault="007407E0" w:rsidP="007C65EB">
      <w:pPr>
        <w:ind w:firstLine="720"/>
      </w:pPr>
      <w:r>
        <w:rPr>
          <w:position w:val="-26"/>
        </w:rPr>
        <w:object w:dxaOrig="1240" w:dyaOrig="660" w14:anchorId="1C1EED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05pt;height:33.1pt" o:ole="" fillcolor="window">
            <v:imagedata r:id="rId5" o:title=""/>
          </v:shape>
          <o:OLEObject Type="Embed" ShapeID="_x0000_i1025" DrawAspect="Content" ObjectID="_1610799489" r:id="rId6"/>
        </w:object>
      </w:r>
      <w:r w:rsidR="007C65EB">
        <w:t>,</w:t>
      </w:r>
      <w:r w:rsidR="007C65EB">
        <w:tab/>
      </w:r>
      <w:r w:rsidR="007C65EB">
        <w:tab/>
      </w:r>
      <w:r>
        <w:rPr>
          <w:position w:val="-22"/>
        </w:rPr>
        <w:object w:dxaOrig="880" w:dyaOrig="620" w14:anchorId="698C0107">
          <v:shape id="_x0000_i1026" type="#_x0000_t75" style="width:43.85pt;height:30.6pt" o:ole="" fillcolor="window">
            <v:imagedata r:id="rId7" o:title=""/>
          </v:shape>
          <o:OLEObject Type="Embed" ShapeID="_x0000_i1026" DrawAspect="Content" ObjectID="_1610799490" r:id="rId8"/>
        </w:object>
      </w:r>
    </w:p>
    <w:p w14:paraId="2FADF165" w14:textId="77777777" w:rsidR="007C65EB" w:rsidRDefault="007C65EB" w:rsidP="007C65EB">
      <w:pPr>
        <w:ind w:firstLine="720"/>
      </w:pPr>
    </w:p>
    <w:p w14:paraId="3F128EA0" w14:textId="77777777" w:rsidR="007C65EB" w:rsidRDefault="007407E0" w:rsidP="007C65EB">
      <w:pPr>
        <w:ind w:firstLine="720"/>
      </w:pPr>
      <w:r>
        <w:rPr>
          <w:position w:val="-26"/>
        </w:rPr>
        <w:object w:dxaOrig="4680" w:dyaOrig="660" w14:anchorId="3B105C55">
          <v:shape id="_x0000_i1027" type="#_x0000_t75" style="width:234.2pt;height:33.1pt" o:ole="" fillcolor="window">
            <v:imagedata r:id="rId9" o:title=""/>
          </v:shape>
          <o:OLEObject Type="Embed" ShapeID="_x0000_i1027" DrawAspect="Content" ObjectID="_1610799491" r:id="rId10"/>
        </w:object>
      </w:r>
    </w:p>
    <w:p w14:paraId="45F66F49" w14:textId="77777777" w:rsidR="007C65EB" w:rsidRDefault="007C65EB" w:rsidP="007C65EB">
      <w:pPr>
        <w:ind w:firstLine="720"/>
      </w:pPr>
    </w:p>
    <w:p w14:paraId="1A181139" w14:textId="77777777" w:rsidR="007C65EB" w:rsidRDefault="007407E0" w:rsidP="007C65EB">
      <w:pPr>
        <w:ind w:firstLine="720"/>
      </w:pPr>
      <w:r>
        <w:rPr>
          <w:position w:val="-10"/>
        </w:rPr>
        <w:object w:dxaOrig="1500" w:dyaOrig="320" w14:anchorId="7DB30D34">
          <v:shape id="_x0000_i1028" type="#_x0000_t75" style="width:75.3pt;height:15.7pt" o:ole="" fillcolor="window">
            <v:imagedata r:id="rId11" o:title=""/>
          </v:shape>
          <o:OLEObject Type="Embed" ShapeID="_x0000_i1028" DrawAspect="Content" ObjectID="_1610799492" r:id="rId12"/>
        </w:object>
      </w:r>
      <w:r w:rsidR="00A41B00" w:rsidRPr="00830F8E">
        <w:rPr>
          <w:b/>
          <w:bCs/>
          <w:position w:val="-30"/>
        </w:rPr>
        <w:object w:dxaOrig="4020" w:dyaOrig="680" w14:anchorId="590E8C69">
          <v:shape id="_x0000_i1029" type="#_x0000_t75" style="width:201.1pt;height:33.95pt" o:ole="" fillcolor="window">
            <v:imagedata r:id="rId13" o:title=""/>
          </v:shape>
          <o:OLEObject Type="Embed" ShapeID="_x0000_i1029" DrawAspect="Content" ObjectID="_1610799493" r:id="rId14"/>
        </w:object>
      </w:r>
    </w:p>
    <w:p w14:paraId="2859790C" w14:textId="77777777" w:rsidR="007C65EB" w:rsidRDefault="007C65EB" w:rsidP="007C65EB"/>
    <w:p w14:paraId="0B8583D3" w14:textId="77777777" w:rsidR="00554EEA" w:rsidRDefault="00554EEA">
      <w:pPr>
        <w:rPr>
          <w:b/>
          <w:bCs/>
        </w:rPr>
      </w:pPr>
    </w:p>
    <w:sectPr w:rsidR="00554E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A06C5"/>
    <w:rsid w:val="000C15E6"/>
    <w:rsid w:val="000D0551"/>
    <w:rsid w:val="000E650D"/>
    <w:rsid w:val="001843EB"/>
    <w:rsid w:val="001E2452"/>
    <w:rsid w:val="00290558"/>
    <w:rsid w:val="003351DE"/>
    <w:rsid w:val="003A423D"/>
    <w:rsid w:val="003E5F58"/>
    <w:rsid w:val="0043233F"/>
    <w:rsid w:val="004C0866"/>
    <w:rsid w:val="00554EEA"/>
    <w:rsid w:val="00581BF6"/>
    <w:rsid w:val="005E669E"/>
    <w:rsid w:val="00626577"/>
    <w:rsid w:val="00644A66"/>
    <w:rsid w:val="00680B46"/>
    <w:rsid w:val="006B3855"/>
    <w:rsid w:val="006D196F"/>
    <w:rsid w:val="00712872"/>
    <w:rsid w:val="007407E0"/>
    <w:rsid w:val="007C65EB"/>
    <w:rsid w:val="008121B8"/>
    <w:rsid w:val="008268E6"/>
    <w:rsid w:val="00830F8E"/>
    <w:rsid w:val="00863AFB"/>
    <w:rsid w:val="009816C8"/>
    <w:rsid w:val="009E2B51"/>
    <w:rsid w:val="009F30B3"/>
    <w:rsid w:val="00A41B00"/>
    <w:rsid w:val="00AA665B"/>
    <w:rsid w:val="00B558D4"/>
    <w:rsid w:val="00B75DC3"/>
    <w:rsid w:val="00CD1688"/>
    <w:rsid w:val="00CE6256"/>
    <w:rsid w:val="00D1343B"/>
    <w:rsid w:val="00D74FFB"/>
    <w:rsid w:val="00EF3E84"/>
    <w:rsid w:val="00F120FA"/>
    <w:rsid w:val="00F54957"/>
    <w:rsid w:val="00FC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035A552"/>
  <w15:chartTrackingRefBased/>
  <w15:docId w15:val="{DBEA005E-5072-4927-89EC-59FE17D2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2019-02-04T20:16:00Z</dcterms:created>
  <dcterms:modified xsi:type="dcterms:W3CDTF">2019-02-04T20:21:00Z</dcterms:modified>
</cp:coreProperties>
</file>