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8A3" w:rsidRDefault="007848A3">
      <w:pPr>
        <w:rPr>
          <w:b/>
          <w:bCs/>
        </w:rPr>
      </w:pPr>
      <w:r>
        <w:rPr>
          <w:b/>
          <w:bCs/>
        </w:rPr>
        <w:t xml:space="preserve">Chapter 16, Solution </w:t>
      </w:r>
      <w:r w:rsidR="008C55E2">
        <w:rPr>
          <w:b/>
          <w:bCs/>
        </w:rPr>
        <w:t>79</w:t>
      </w:r>
      <w:r>
        <w:rPr>
          <w:b/>
          <w:bCs/>
        </w:rPr>
        <w:t xml:space="preserve">. </w:t>
      </w:r>
    </w:p>
    <w:p w:rsidR="005976F0" w:rsidRDefault="005976F0" w:rsidP="005976F0"/>
    <w:p w:rsidR="005976F0" w:rsidRDefault="005976F0" w:rsidP="005976F0">
      <w:r>
        <w:tab/>
      </w:r>
    </w:p>
    <w:p w:rsidR="005976F0" w:rsidRDefault="005B6276" w:rsidP="005976F0">
      <w:pPr>
        <w:numPr>
          <w:ilvl w:val="0"/>
          <w:numId w:val="48"/>
        </w:numPr>
      </w:pPr>
      <w:r>
        <w:rPr>
          <w:noProof/>
        </w:rPr>
        <w:pict>
          <v:group id="_x0000_s1026" style="position:absolute;left:0;text-align:left;margin-left:64.8pt;margin-top:18.95pt;width:316.8pt;height:100.8pt;z-index:251658240" coordorigin="3024,3168" coordsize="6336,2016" o:allowincell="f">
            <v:shape id="_x0000_s1027" style="position:absolute;left:4176;top:3744;width:2016;height:1440" coordsize="1440,1440" path="m1440,l,,,1440r1440,l1440,xe">
              <v:path arrowok="t"/>
            </v:shape>
            <v:shape id="_x0000_s1028" style="position:absolute;left:6192;top:3744;width:2016;height:1440" coordsize="1440,1440" path="m1440,l,,,1440r1440,l1440,xe">
              <v:path arrowok="t"/>
            </v:shape>
            <v:group id="_x0000_s1029" style="position:absolute;left:3888;top:3888;width:576;height:1152" coordorigin="2448,2183" coordsize="576,1152">
              <v:line id="_x0000_s1030" style="position:absolute" from="2736,2183" to="2736,3335"/>
              <v:group id="_x0000_s1031" style="position:absolute;left:2448;top:2469;width:576;height:578" coordorigin="2448,2222" coordsize="576,578">
                <v:rect id="_x0000_s1032" style="position:absolute;left:2448;top:2224;width:576;height:576" stroked="f" strokecolor="#396"/>
                <v:group id="_x0000_s1033" style="position:absolute;left:2463;top:2222;width:547;height:578" coordorigin="2463,3742" coordsize="547,578">
                  <v:line id="_x0000_s1034" style="position:absolute" from="2736,3742" to="2736,3756"/>
                  <v:oval id="_x0000_s1035" style="position:absolute;left:2463;top:3758;width:547;height:547" filled="f"/>
                  <v:line id="_x0000_s1036" style="position:absolute" from="2736,4306" to="2736,4320"/>
                </v:group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left:2448;top:2448;width:576;height:720" filled="f" stroked="f" strokecolor="#f9c">
                <v:textbox style="mso-next-textbox:#_x0000_s1037">
                  <w:txbxContent>
                    <w:p w:rsidR="005976F0" w:rsidRDefault="005976F0" w:rsidP="005976F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+</w:t>
                      </w:r>
                    </w:p>
                    <w:p w:rsidR="005976F0" w:rsidRDefault="005976F0" w:rsidP="005976F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sym w:font="Symbol Set SWA" w:char="002D"/>
                      </w:r>
                    </w:p>
                  </w:txbxContent>
                </v:textbox>
              </v:shape>
            </v:group>
            <v:group id="_x0000_s1038" style="position:absolute;left:3024;top:4176;width:1008;height:576" coordorigin="7776,10224" coordsize="1008,576">
              <v:shape id="_x0000_s1039" type="#_x0000_t202" style="position:absolute;left:7830;top:10296;width:720;height:432" filled="f" stroked="f">
                <v:textbox style="mso-next-textbox:#_x0000_s1039" inset="0,,0">
                  <w:txbxContent>
                    <w:p w:rsidR="005976F0" w:rsidRDefault="005976F0" w:rsidP="005976F0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  <v:rect id="_x0000_s1040" style="position:absolute;left:7776;top:10224;width:1008;height:576" filled="f" stroked="f" strokecolor="#330">
                <v:textbox inset=",,10.8pt"/>
              </v:rect>
            </v:group>
            <v:group id="_x0000_s1041" style="position:absolute;left:7056;top:4032;width:576;height:864" coordorigin="4464,4176" coordsize="576,864">
              <v:shape id="_x0000_s1042" type="#_x0000_t202" style="position:absolute;left:4464;top:4359;width:576;height:432" filled="f" stroked="f">
                <v:textbox style="mso-next-textbox:#_x0000_s1042">
                  <w:txbxContent>
                    <w:p w:rsidR="005976F0" w:rsidRDefault="005976F0" w:rsidP="005976F0">
                      <w:pPr>
                        <w:pStyle w:val="Heading4"/>
                      </w:pPr>
                      <w:r>
                        <w:t>I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43" type="#_x0000_t19" style="position:absolute;left:4464;top:4176;width:576;height:864" coordsize="43200,42657" adj="9658745,5054243,21600" path="wr,,43200,43200,3407,33244,26414,42657nfewr,,43200,43200,3407,33244,26414,42657l21600,21600nsxe">
                <v:stroke endarrow="block"/>
                <v:path o:connectlocs="3407,33244;26414,42657;21600,21600"/>
              </v:shape>
            </v:group>
            <v:group id="_x0000_s1044" style="position:absolute;left:4752;top:4032;width:576;height:864" coordorigin="4464,4176" coordsize="576,864">
              <v:shape id="_x0000_s1045" type="#_x0000_t202" style="position:absolute;left:4464;top:4359;width:576;height:432" filled="f" stroked="f">
                <v:textbox style="mso-next-textbox:#_x0000_s1045">
                  <w:txbxContent>
                    <w:p w:rsidR="005976F0" w:rsidRDefault="005976F0" w:rsidP="005976F0">
                      <w:pPr>
                        <w:pStyle w:val="Heading4"/>
                      </w:pPr>
                      <w:r>
                        <w:t>I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_x0000_s1046" type="#_x0000_t19" style="position:absolute;left:4464;top:4176;width:576;height:864" coordsize="43200,42657" adj="9658745,5054243,21600" path="wr,,43200,43200,3407,33244,26414,42657nfewr,,43200,43200,3407,33244,26414,42657l21600,21600nsxe">
                <v:stroke endarrow="block"/>
                <v:path o:connectlocs="3407,33244;26414,42657;21600,21600"/>
              </v:shape>
            </v:group>
            <v:group id="_x0000_s1047" style="position:absolute;left:6624;top:3168;width:1152;height:576" coordorigin="432,9216" coordsize="1152,576">
              <v:rect id="_x0000_s1048" style="position:absolute;left:432;top:9216;width:1152;height:576" filled="f" stroked="f" strokecolor="#330"/>
              <v:shape id="_x0000_s1049" type="#_x0000_t202" style="position:absolute;left:492;top:9300;width:1008;height:288" filled="f" stroked="f" strokecolor="#f60">
                <v:textbox style="mso-next-textbox:#_x0000_s1049" inset=",0,,0">
                  <w:txbxContent>
                    <w:p w:rsidR="005976F0" w:rsidRDefault="005976F0" w:rsidP="005976F0">
                      <w:pPr>
                        <w:pStyle w:val="Heading4"/>
                      </w:pPr>
                      <w:r>
                        <w:t>2s</w:t>
                      </w:r>
                    </w:p>
                  </w:txbxContent>
                </v:textbox>
              </v:shape>
            </v:group>
            <v:group id="_x0000_s1050" style="position:absolute;left:4608;top:3600;width:1152;height:288" coordorigin="2808,1296" coordsize="1152,288">
              <v:line id="_x0000_s1051" style="position:absolute" from="2808,1440" to="3960,1440"/>
              <v:group id="_x0000_s1052" style="position:absolute;left:3164;top:1296;width:432;height:288" coordorigin="3164,1296" coordsize="432,288">
                <v:rect id="_x0000_s1053" style="position:absolute;left:3164;top:1296;width:432;height:288" stroked="f" strokecolor="lime"/>
                <v:shape id="_x0000_s1054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55" style="position:absolute;left:6624;top:3600;width:1152;height:288" coordorigin="2160,2160" coordsize="1152,288">
              <v:line id="_x0000_s1056" style="position:absolute" from="2160,2304" to="3312,2304"/>
              <v:rect id="_x0000_s1057" style="position:absolute;left:2448;top:2160;width:576;height:288" stroked="f"/>
              <v:shape id="_x0000_s1058" style="position:absolute;left:2844;top:2194;width:116;height:221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59" style="position:absolute;left:2514;top:2194;width:112;height:218" coordsize="112,218" path="m,5l21,4r19,7l52,24,76,52r8,30l87,134,77,187,58,215r-26,3l12,190,11,162,6,130,21,65,13,92,35,45,66,12,84,7,112,e" filled="f">
                <v:stroke startarrowwidth="wide" startarrowlength="short" endarrowwidth="wide" endarrowlength="short"/>
                <v:path arrowok="t"/>
              </v:shape>
              <v:shape id="_x0000_s1060" style="position:absolute;left:2622;top:2194;width:112;height:221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61" style="position:absolute;left:2732;top:2194;width:117;height:218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62" style="position:absolute;left:2954;top:2193;width:72;height:111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63" style="position:absolute;left:2450;top:2199;width:58;height:105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64" style="position:absolute;left:4608;top:3168;width:1152;height:576" coordorigin="432,9216" coordsize="1152,576">
              <v:rect id="_x0000_s1065" style="position:absolute;left:432;top:9216;width:1152;height:576" filled="f" stroked="f" strokecolor="#330"/>
              <v:shape id="_x0000_s1066" type="#_x0000_t202" style="position:absolute;left:492;top:9300;width:1008;height:288" filled="f" stroked="f" strokecolor="#f60">
                <v:textbox style="mso-next-textbox:#_x0000_s1066" inset=",0,,0">
                  <w:txbxContent>
                    <w:p w:rsidR="005976F0" w:rsidRDefault="005976F0" w:rsidP="005976F0">
                      <w:pPr>
                        <w:pStyle w:val="Heading4"/>
                      </w:pPr>
                      <w:r>
                        <w:t>3</w:t>
                      </w:r>
                    </w:p>
                  </w:txbxContent>
                </v:textbox>
              </v:shape>
            </v:group>
            <v:group id="_x0000_s1067" style="position:absolute;left:7920;top:3888;width:576;height:1152" coordorigin="2880,9216" coordsize="576,1152">
              <v:line id="_x0000_s1068" style="position:absolute" from="3168,9216" to="3168,10368"/>
              <v:group id="_x0000_s1069" style="position:absolute;left:2880;top:9503;width:576;height:577" coordorigin="4464,13064" coordsize="576,577">
                <v:rect id="_x0000_s1070" style="position:absolute;left:4464;top:13065;width:576;height:576" filled="f" stroked="f" strokecolor="#930"/>
                <v:shape id="_x0000_s1071" style="position:absolute;left:4464;top:13064;width:576;height:576" coordsize="576,576" path="m288,l,288,288,576,576,288,288,xe">
                  <v:path arrowok="t"/>
                </v:shape>
              </v:group>
              <v:shape id="_x0000_s1072" type="#_x0000_t202" style="position:absolute;left:2880;top:9486;width:576;height:720" filled="f" stroked="f" strokecolor="#f9c">
                <v:textbox style="mso-next-textbox:#_x0000_s1072" inset=",5.04pt">
                  <w:txbxContent>
                    <w:p w:rsidR="005976F0" w:rsidRDefault="005976F0" w:rsidP="005976F0">
                      <w:pPr>
                        <w:pStyle w:val="Heading6"/>
                      </w:pPr>
                      <w:r>
                        <w:t>+</w:t>
                      </w:r>
                    </w:p>
                    <w:p w:rsidR="005976F0" w:rsidRDefault="005976F0" w:rsidP="005976F0">
                      <w:pPr>
                        <w:pStyle w:val="Heading6"/>
                        <w:spacing w:line="200" w:lineRule="exact"/>
                      </w:pPr>
                      <w:r>
                        <w:sym w:font="Symbol Set SWA" w:char="002D"/>
                      </w:r>
                    </w:p>
                  </w:txbxContent>
                </v:textbox>
              </v:shape>
            </v:group>
            <v:group id="_x0000_s1073" style="position:absolute;left:8352;top:4176;width:1008;height:576" coordorigin="8784,11376" coordsize="1008,576">
              <v:shape id="_x0000_s1074" type="#_x0000_t202" style="position:absolute;left:9020;top:11448;width:720;height:432" filled="f" stroked="f">
                <v:textbox style="mso-next-textbox:#_x0000_s1074" inset="0,,0">
                  <w:txbxContent>
                    <w:p w:rsidR="005976F0" w:rsidRDefault="005976F0" w:rsidP="005976F0">
                      <w:pPr>
                        <w:pStyle w:val="Heading3"/>
                      </w:pPr>
                      <w:r>
                        <w:t>4V</w:t>
                      </w:r>
                      <w:r>
                        <w:rPr>
                          <w:vertAlign w:val="subscript"/>
                        </w:rPr>
                        <w:t>x</w:t>
                      </w:r>
                    </w:p>
                  </w:txbxContent>
                </v:textbox>
              </v:shape>
              <v:rect id="_x0000_s1075" style="position:absolute;left:8784;top:11376;width:1008;height:576" filled="f" stroked="f" strokecolor="#930"/>
            </v:group>
            <v:group id="_x0000_s1076" style="position:absolute;left:6192;top:4176;width:1008;height:576" coordorigin="8784,11376" coordsize="1008,576">
              <v:shape id="_x0000_s1077" type="#_x0000_t202" style="position:absolute;left:9020;top:11448;width:720;height:432" filled="f" stroked="f">
                <v:textbox style="mso-next-textbox:#_x0000_s1077" inset="0,,0">
                  <w:txbxContent>
                    <w:p w:rsidR="005976F0" w:rsidRDefault="005976F0" w:rsidP="005976F0">
                      <w:pPr>
                        <w:pStyle w:val="Heading3"/>
                      </w:pPr>
                      <w:r>
                        <w:t>2/s</w:t>
                      </w:r>
                    </w:p>
                  </w:txbxContent>
                </v:textbox>
              </v:shape>
              <v:rect id="_x0000_s1078" style="position:absolute;left:8784;top:11376;width:1008;height:576" filled="f" stroked="f" strokecolor="#930"/>
            </v:group>
            <v:group id="_x0000_s1079" style="position:absolute;left:6048;top:3888;width:289;height:1152" coordorigin="9216,3744" coordsize="289,1152">
              <v:line id="_x0000_s1080" style="position:absolute;rotation:90" from="8785,4320" to="9937,4320"/>
              <v:group id="_x0000_s1081" style="position:absolute;left:9216;top:4031;width:289;height:576" coordorigin="9216,4031" coordsize="289,576">
                <v:rect id="_x0000_s1082" style="position:absolute;left:9217;top:4176;width:288;height:288;rotation:90" stroked="f" strokecolor="#036"/>
                <v:line id="_x0000_s1083" style="position:absolute;rotation:-90;flip:y" from="9359,4138" to="9360,4426">
                  <v:stroke startarrowwidth="wide" startarrowlength="short" endarrowwidth="wide" endarrowlength="short"/>
                </v:line>
                <v:shape id="_x0000_s1084" style="position:absolute;left:9236;top:4155;width:250;height:1;rotation:90" coordsize="250,1" path="m,l250,e" filled="f">
                  <v:path arrowok="t"/>
                </v:shape>
                <v:shape id="_x0000_s1085" style="position:absolute;left:9228;top:4473;width:266;height:1;rotation:90" coordsize="266,1" path="m,l266,1e" filled="f">
                  <v:path arrowok="t"/>
                </v:shape>
                <v:shape id="_x0000_s1086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shape id="_x0000_s1087" type="#_x0000_t202" style="position:absolute;left:5472;top:3888;width:720;height:1152" filled="f" stroked="f">
              <v:textbox style="mso-next-textbox:#_x0000_s1087">
                <w:txbxContent>
                  <w:p w:rsidR="005976F0" w:rsidRDefault="005976F0" w:rsidP="005976F0">
                    <w:pPr>
                      <w:pStyle w:val="Heading5"/>
                      <w:spacing w:line="360" w:lineRule="auto"/>
                    </w:pPr>
                    <w:r>
                      <w:t>+</w:t>
                    </w:r>
                  </w:p>
                  <w:p w:rsidR="005976F0" w:rsidRDefault="005976F0" w:rsidP="005976F0">
                    <w:pPr>
                      <w:pStyle w:val="Heading5"/>
                      <w:spacing w:line="360" w:lineRule="auto"/>
                      <w:jc w:val="center"/>
                    </w:pPr>
                    <w:proofErr w:type="spellStart"/>
                    <w:r>
                      <w:t>V</w:t>
                    </w:r>
                    <w:r>
                      <w:rPr>
                        <w:vertAlign w:val="subscript"/>
                      </w:rPr>
                      <w:t>x</w:t>
                    </w:r>
                    <w:proofErr w:type="spellEnd"/>
                  </w:p>
                  <w:p w:rsidR="005976F0" w:rsidRDefault="005976F0" w:rsidP="005976F0">
                    <w:pPr>
                      <w:pStyle w:val="Heading5"/>
                      <w:spacing w:line="360" w:lineRule="auto"/>
                      <w:rPr>
                        <w:vertAlign w:val="subscript"/>
                      </w:rPr>
                    </w:pPr>
                    <w:r>
                      <w:sym w:font="Symbol Set SWA" w:char="002D"/>
                    </w:r>
                  </w:p>
                </w:txbxContent>
              </v:textbox>
            </v:shape>
            <w10:wrap type="topAndBottom"/>
          </v:group>
        </w:pict>
      </w:r>
      <w:r w:rsidR="005976F0">
        <w:t>Consider the circuit shown below.</w:t>
      </w:r>
    </w:p>
    <w:p w:rsidR="005976F0" w:rsidRDefault="005976F0" w:rsidP="005976F0">
      <w:pPr>
        <w:ind w:left="1440"/>
      </w:pPr>
    </w:p>
    <w:p w:rsidR="005976F0" w:rsidRDefault="005976F0" w:rsidP="005976F0">
      <w:pPr>
        <w:ind w:left="1440"/>
      </w:pPr>
      <w:r>
        <w:t>For loop 1,</w:t>
      </w:r>
    </w:p>
    <w:p w:rsidR="005976F0" w:rsidRDefault="00B64647" w:rsidP="005976F0">
      <w:pPr>
        <w:ind w:left="1440" w:firstLine="720"/>
      </w:pPr>
      <w:r w:rsidRPr="008A3205">
        <w:rPr>
          <w:position w:val="-26"/>
        </w:rPr>
        <w:object w:dxaOrig="19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33.75pt" o:ole="" fillcolor="window">
            <v:imagedata r:id="rId5" o:title=""/>
          </v:shape>
          <o:OLEObject Type="Embed" ProgID="Equation.3" ShapeID="_x0000_i1025" DrawAspect="Content" ObjectID="_1373168517" r:id="rId6"/>
        </w:object>
      </w:r>
      <w:r w:rsidR="005976F0">
        <w:tab/>
      </w:r>
      <w:r w:rsidR="005976F0">
        <w:tab/>
      </w:r>
      <w:r w:rsidR="005976F0">
        <w:tab/>
      </w:r>
      <w:r w:rsidR="005976F0">
        <w:tab/>
      </w:r>
      <w:r w:rsidR="005976F0">
        <w:tab/>
        <w:t>(1)</w:t>
      </w:r>
    </w:p>
    <w:p w:rsidR="005976F0" w:rsidRDefault="005976F0" w:rsidP="005976F0">
      <w:pPr>
        <w:ind w:left="720" w:firstLine="720"/>
      </w:pPr>
      <w:r>
        <w:t>For loop 2,</w:t>
      </w:r>
    </w:p>
    <w:p w:rsidR="005976F0" w:rsidRDefault="00B64647" w:rsidP="005976F0">
      <w:pPr>
        <w:ind w:left="1440" w:firstLine="720"/>
      </w:pPr>
      <w:r w:rsidRPr="008A3205">
        <w:rPr>
          <w:position w:val="-26"/>
        </w:rPr>
        <w:object w:dxaOrig="2600" w:dyaOrig="680">
          <v:shape id="_x0000_i1026" type="#_x0000_t75" style="width:129.75pt;height:33.75pt" o:ole="" fillcolor="window">
            <v:imagedata r:id="rId7" o:title=""/>
          </v:shape>
          <o:OLEObject Type="Embed" ProgID="Equation.3" ShapeID="_x0000_i1026" DrawAspect="Content" ObjectID="_1373168518" r:id="rId8"/>
        </w:object>
      </w:r>
    </w:p>
    <w:p w:rsidR="005976F0" w:rsidRDefault="005976F0" w:rsidP="005976F0">
      <w:pPr>
        <w:ind w:left="720" w:firstLine="720"/>
      </w:pPr>
    </w:p>
    <w:p w:rsidR="005976F0" w:rsidRDefault="005976F0" w:rsidP="005976F0">
      <w:pPr>
        <w:ind w:left="720" w:firstLine="720"/>
      </w:pPr>
      <w:r>
        <w:t>But,</w:t>
      </w:r>
      <w:r>
        <w:tab/>
      </w:r>
      <w:r w:rsidR="00B64647" w:rsidRPr="008A3205">
        <w:rPr>
          <w:position w:val="-26"/>
        </w:rPr>
        <w:object w:dxaOrig="1680" w:dyaOrig="680">
          <v:shape id="_x0000_i1027" type="#_x0000_t75" style="width:84pt;height:33.75pt" o:ole="" fillcolor="window">
            <v:imagedata r:id="rId9" o:title=""/>
          </v:shape>
          <o:OLEObject Type="Embed" ProgID="Equation.3" ShapeID="_x0000_i1027" DrawAspect="Content" ObjectID="_1373168519" r:id="rId10"/>
        </w:object>
      </w:r>
    </w:p>
    <w:p w:rsidR="005976F0" w:rsidRDefault="005976F0" w:rsidP="005976F0">
      <w:pPr>
        <w:ind w:left="720" w:firstLine="720"/>
      </w:pPr>
    </w:p>
    <w:p w:rsidR="005976F0" w:rsidRDefault="005976F0" w:rsidP="005976F0">
      <w:pPr>
        <w:ind w:left="720" w:firstLine="720"/>
      </w:pPr>
      <w:r>
        <w:t>So,</w:t>
      </w:r>
      <w:r>
        <w:tab/>
      </w:r>
      <w:r w:rsidR="00B64647" w:rsidRPr="008A3205">
        <w:rPr>
          <w:position w:val="-26"/>
        </w:rPr>
        <w:object w:dxaOrig="3100" w:dyaOrig="680">
          <v:shape id="_x0000_i1028" type="#_x0000_t75" style="width:155.25pt;height:33.75pt" o:ole="" fillcolor="window">
            <v:imagedata r:id="rId11" o:title=""/>
          </v:shape>
          <o:OLEObject Type="Embed" ProgID="Equation.3" ShapeID="_x0000_i1028" DrawAspect="Content" ObjectID="_1373168520" r:id="rId12"/>
        </w:object>
      </w:r>
    </w:p>
    <w:p w:rsidR="005976F0" w:rsidRDefault="00B64647" w:rsidP="005976F0">
      <w:pPr>
        <w:ind w:left="1440" w:firstLine="720"/>
      </w:pPr>
      <w:r w:rsidRPr="008A3205">
        <w:rPr>
          <w:position w:val="-26"/>
        </w:rPr>
        <w:object w:dxaOrig="2079" w:dyaOrig="680">
          <v:shape id="_x0000_i1029" type="#_x0000_t75" style="width:104.25pt;height:33.75pt" o:ole="" fillcolor="window">
            <v:imagedata r:id="rId13" o:title=""/>
          </v:shape>
          <o:OLEObject Type="Embed" ProgID="Equation.3" ShapeID="_x0000_i1029" DrawAspect="Content" ObjectID="_1373168521" r:id="rId14"/>
        </w:object>
      </w:r>
      <w:r w:rsidR="005976F0">
        <w:tab/>
      </w:r>
      <w:r w:rsidR="005976F0">
        <w:tab/>
      </w:r>
      <w:r w:rsidR="005976F0">
        <w:tab/>
      </w:r>
      <w:r w:rsidR="005976F0">
        <w:tab/>
      </w:r>
      <w:r w:rsidR="005976F0">
        <w:tab/>
        <w:t>(2)</w:t>
      </w:r>
    </w:p>
    <w:p w:rsidR="005976F0" w:rsidRDefault="005976F0" w:rsidP="005976F0">
      <w:pPr>
        <w:ind w:left="720" w:firstLine="720"/>
      </w:pPr>
    </w:p>
    <w:p w:rsidR="005976F0" w:rsidRDefault="005976F0" w:rsidP="005976F0">
      <w:pPr>
        <w:ind w:left="720" w:firstLine="720"/>
      </w:pPr>
      <w:r>
        <w:t>In matrix form, (1) and (2) become</w:t>
      </w:r>
    </w:p>
    <w:p w:rsidR="005976F0" w:rsidRDefault="00B64647" w:rsidP="005976F0">
      <w:pPr>
        <w:ind w:left="1440" w:firstLine="720"/>
      </w:pPr>
      <w:r w:rsidRPr="008A3205">
        <w:rPr>
          <w:position w:val="-28"/>
          <w:sz w:val="20"/>
          <w:szCs w:val="20"/>
        </w:rPr>
        <w:object w:dxaOrig="2880" w:dyaOrig="740">
          <v:shape id="_x0000_i1030" type="#_x0000_t75" style="width:2in;height:36.75pt" o:ole="" fillcolor="window">
            <v:imagedata r:id="rId15" o:title=""/>
          </v:shape>
          <o:OLEObject Type="Embed" ProgID="Equation.3" ShapeID="_x0000_i1030" DrawAspect="Content" ObjectID="_1373168522" r:id="rId16"/>
        </w:object>
      </w:r>
    </w:p>
    <w:p w:rsidR="005976F0" w:rsidRDefault="005976F0" w:rsidP="005976F0">
      <w:pPr>
        <w:ind w:left="1440" w:firstLine="720"/>
      </w:pPr>
    </w:p>
    <w:p w:rsidR="005976F0" w:rsidRDefault="00B64647" w:rsidP="005976F0">
      <w:pPr>
        <w:ind w:left="1440" w:firstLine="720"/>
      </w:pPr>
      <w:r w:rsidRPr="008A3205">
        <w:rPr>
          <w:position w:val="-26"/>
        </w:rPr>
        <w:object w:dxaOrig="2900" w:dyaOrig="680">
          <v:shape id="_x0000_i1031" type="#_x0000_t75" style="width:144.75pt;height:33.75pt" o:ole="" fillcolor="window">
            <v:imagedata r:id="rId17" o:title=""/>
          </v:shape>
          <o:OLEObject Type="Embed" ProgID="Equation.3" ShapeID="_x0000_i1031" DrawAspect="Content" ObjectID="_1373168523" r:id="rId18"/>
        </w:object>
      </w:r>
    </w:p>
    <w:p w:rsidR="005976F0" w:rsidRDefault="00B64647" w:rsidP="005976F0">
      <w:pPr>
        <w:ind w:left="1440" w:firstLine="720"/>
      </w:pPr>
      <w:r w:rsidRPr="008A3205">
        <w:rPr>
          <w:position w:val="-22"/>
        </w:rPr>
        <w:object w:dxaOrig="1520" w:dyaOrig="620">
          <v:shape id="_x0000_i1032" type="#_x0000_t75" style="width:75.75pt;height:30.75pt" o:ole="" fillcolor="window">
            <v:imagedata r:id="rId19" o:title=""/>
          </v:shape>
          <o:OLEObject Type="Embed" ProgID="Equation.3" ShapeID="_x0000_i1032" DrawAspect="Content" ObjectID="_1373168524" r:id="rId20"/>
        </w:object>
      </w:r>
    </w:p>
    <w:p w:rsidR="005976F0" w:rsidRDefault="005976F0" w:rsidP="005976F0">
      <w:pPr>
        <w:ind w:left="1440" w:firstLine="720"/>
      </w:pPr>
    </w:p>
    <w:p w:rsidR="005976F0" w:rsidRDefault="00B64647" w:rsidP="005976F0">
      <w:pPr>
        <w:ind w:left="1440" w:firstLine="720"/>
      </w:pPr>
      <w:r w:rsidRPr="008A3205">
        <w:rPr>
          <w:position w:val="-26"/>
        </w:rPr>
        <w:object w:dxaOrig="1620" w:dyaOrig="680">
          <v:shape id="_x0000_i1033" type="#_x0000_t75" style="width:81pt;height:33.75pt" o:ole="" fillcolor="window">
            <v:imagedata r:id="rId21" o:title=""/>
          </v:shape>
          <o:OLEObject Type="Embed" ProgID="Equation.3" ShapeID="_x0000_i1033" DrawAspect="Content" ObjectID="_1373168525" r:id="rId22"/>
        </w:object>
      </w:r>
      <w:r w:rsidR="005976F0">
        <w:t>,</w:t>
      </w:r>
      <w:r w:rsidR="005976F0">
        <w:tab/>
      </w:r>
      <w:r w:rsidRPr="008A3205">
        <w:rPr>
          <w:position w:val="-22"/>
        </w:rPr>
        <w:object w:dxaOrig="1020" w:dyaOrig="620">
          <v:shape id="_x0000_i1034" type="#_x0000_t75" style="width:51pt;height:30.75pt" o:ole="" fillcolor="window">
            <v:imagedata r:id="rId23" o:title=""/>
          </v:shape>
          <o:OLEObject Type="Embed" ProgID="Equation.3" ShapeID="_x0000_i1034" DrawAspect="Content" ObjectID="_1373168526" r:id="rId24"/>
        </w:object>
      </w:r>
    </w:p>
    <w:p w:rsidR="005976F0" w:rsidRDefault="005976F0" w:rsidP="005976F0">
      <w:pPr>
        <w:ind w:left="1440" w:firstLine="720"/>
      </w:pPr>
    </w:p>
    <w:p w:rsidR="005976F0" w:rsidRDefault="00B64647" w:rsidP="005976F0">
      <w:pPr>
        <w:ind w:left="1440" w:firstLine="720"/>
      </w:pPr>
      <w:r w:rsidRPr="008A3205">
        <w:rPr>
          <w:position w:val="-28"/>
        </w:rPr>
        <w:object w:dxaOrig="2520" w:dyaOrig="700">
          <v:shape id="_x0000_i1035" type="#_x0000_t75" style="width:126pt;height:35.25pt" o:ole="" fillcolor="window">
            <v:imagedata r:id="rId25" o:title=""/>
          </v:shape>
          <o:OLEObject Type="Embed" ProgID="Equation.3" ShapeID="_x0000_i1035" DrawAspect="Content" ObjectID="_1373168527" r:id="rId26"/>
        </w:object>
      </w:r>
    </w:p>
    <w:p w:rsidR="005976F0" w:rsidRDefault="005976F0" w:rsidP="005976F0">
      <w:pPr>
        <w:ind w:left="1440" w:firstLine="720"/>
      </w:pPr>
    </w:p>
    <w:p w:rsidR="005976F0" w:rsidRDefault="00B64647" w:rsidP="0014522B">
      <w:pPr>
        <w:ind w:left="1440" w:firstLine="720"/>
        <w:jc w:val="center"/>
      </w:pPr>
      <w:r w:rsidRPr="008A3205">
        <w:rPr>
          <w:position w:val="-28"/>
        </w:rPr>
        <w:object w:dxaOrig="1820" w:dyaOrig="700">
          <v:shape id="_x0000_i1036" type="#_x0000_t75" style="width:90.75pt;height:35.25pt" o:ole="" fillcolor="window">
            <v:imagedata r:id="rId27" o:title=""/>
          </v:shape>
          <o:OLEObject Type="Embed" ProgID="Equation.3" ShapeID="_x0000_i1036" DrawAspect="Content" ObjectID="_1373168528" r:id="rId28"/>
        </w:object>
      </w:r>
      <w:r w:rsidRPr="000D081F">
        <w:rPr>
          <w:b/>
          <w:bCs/>
          <w:position w:val="-22"/>
        </w:rPr>
        <w:object w:dxaOrig="1240" w:dyaOrig="639">
          <v:shape id="_x0000_i1037" type="#_x0000_t75" style="width:62.25pt;height:32.25pt" o:ole="" fillcolor="window">
            <v:imagedata r:id="rId29" o:title=""/>
          </v:shape>
          <o:OLEObject Type="Embed" ProgID="Equation.3" ShapeID="_x0000_i1037" DrawAspect="Content" ObjectID="_1373168529" r:id="rId30"/>
        </w:object>
      </w:r>
    </w:p>
    <w:p w:rsidR="005976F0" w:rsidRDefault="005976F0" w:rsidP="005976F0">
      <w:pPr>
        <w:ind w:left="1440"/>
      </w:pPr>
    </w:p>
    <w:p w:rsidR="005976F0" w:rsidRDefault="00B64647" w:rsidP="005976F0">
      <w:pPr>
        <w:numPr>
          <w:ilvl w:val="0"/>
          <w:numId w:val="48"/>
        </w:numPr>
      </w:pPr>
      <w:r w:rsidRPr="008A3205">
        <w:rPr>
          <w:position w:val="-22"/>
        </w:rPr>
        <w:object w:dxaOrig="859" w:dyaOrig="639">
          <v:shape id="_x0000_i1038" type="#_x0000_t75" style="width:42.75pt;height:32.25pt" o:ole="" fillcolor="window">
            <v:imagedata r:id="rId31" o:title=""/>
          </v:shape>
          <o:OLEObject Type="Embed" ProgID="Equation.3" ShapeID="_x0000_i1038" DrawAspect="Content" ObjectID="_1373168530" r:id="rId32"/>
        </w:object>
      </w:r>
    </w:p>
    <w:p w:rsidR="005976F0" w:rsidRDefault="005976F0" w:rsidP="005976F0">
      <w:pPr>
        <w:ind w:left="1440"/>
      </w:pPr>
    </w:p>
    <w:p w:rsidR="005976F0" w:rsidRDefault="00B64647" w:rsidP="005976F0">
      <w:pPr>
        <w:ind w:left="1440"/>
      </w:pPr>
      <w:r w:rsidRPr="008A3205">
        <w:rPr>
          <w:position w:val="-26"/>
        </w:rPr>
        <w:object w:dxaOrig="3000" w:dyaOrig="700">
          <v:shape id="_x0000_i1039" type="#_x0000_t75" style="width:150pt;height:35.25pt" o:ole="" fillcolor="window">
            <v:imagedata r:id="rId33" o:title=""/>
          </v:shape>
          <o:OLEObject Type="Embed" ProgID="Equation.3" ShapeID="_x0000_i1039" DrawAspect="Content" ObjectID="_1373168531" r:id="rId34"/>
        </w:object>
      </w:r>
    </w:p>
    <w:p w:rsidR="005976F0" w:rsidRDefault="00B64647" w:rsidP="005976F0">
      <w:pPr>
        <w:ind w:left="1440"/>
      </w:pPr>
      <w:r w:rsidRPr="008A3205">
        <w:rPr>
          <w:position w:val="-22"/>
        </w:rPr>
        <w:object w:dxaOrig="3460" w:dyaOrig="639">
          <v:shape id="_x0000_i1040" type="#_x0000_t75" style="width:173.25pt;height:32.25pt" o:ole="" fillcolor="window">
            <v:imagedata r:id="rId35" o:title=""/>
          </v:shape>
          <o:OLEObject Type="Embed" ProgID="Equation.3" ShapeID="_x0000_i1040" DrawAspect="Content" ObjectID="_1373168532" r:id="rId36"/>
        </w:object>
      </w:r>
    </w:p>
    <w:p w:rsidR="005976F0" w:rsidRDefault="005976F0" w:rsidP="005976F0">
      <w:pPr>
        <w:ind w:left="1440"/>
      </w:pPr>
    </w:p>
    <w:p w:rsidR="005976F0" w:rsidRDefault="00B64647" w:rsidP="0014522B">
      <w:pPr>
        <w:ind w:left="1440"/>
        <w:jc w:val="center"/>
      </w:pPr>
      <w:r w:rsidRPr="008A3205">
        <w:rPr>
          <w:position w:val="-28"/>
        </w:rPr>
        <w:object w:dxaOrig="1460" w:dyaOrig="700">
          <v:shape id="_x0000_i1041" type="#_x0000_t75" style="width:72.75pt;height:35.25pt" o:ole="" fillcolor="window">
            <v:imagedata r:id="rId37" o:title=""/>
          </v:shape>
          <o:OLEObject Type="Embed" ProgID="Equation.3" ShapeID="_x0000_i1041" DrawAspect="Content" ObjectID="_1373168533" r:id="rId38"/>
        </w:object>
      </w:r>
      <w:r w:rsidRPr="000D081F">
        <w:rPr>
          <w:b/>
          <w:bCs/>
          <w:position w:val="-22"/>
        </w:rPr>
        <w:object w:dxaOrig="360" w:dyaOrig="639">
          <v:shape id="_x0000_i1042" type="#_x0000_t75" style="width:18pt;height:32.25pt" o:ole="" fillcolor="window">
            <v:imagedata r:id="rId39" o:title=""/>
          </v:shape>
          <o:OLEObject Type="Embed" ProgID="Equation.3" ShapeID="_x0000_i1042" DrawAspect="Content" ObjectID="_1373168534" r:id="rId40"/>
        </w:object>
      </w:r>
    </w:p>
    <w:p w:rsidR="007848A3" w:rsidRDefault="007848A3">
      <w:pPr>
        <w:rPr>
          <w:b/>
          <w:bCs/>
        </w:rPr>
      </w:pPr>
    </w:p>
    <w:sectPr w:rsidR="007848A3" w:rsidSect="008A32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0DAC25C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7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1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3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5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7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3"/>
  </w:num>
  <w:num w:numId="5">
    <w:abstractNumId w:val="20"/>
  </w:num>
  <w:num w:numId="6">
    <w:abstractNumId w:val="1"/>
  </w:num>
  <w:num w:numId="7">
    <w:abstractNumId w:val="7"/>
  </w:num>
  <w:num w:numId="8">
    <w:abstractNumId w:val="2"/>
  </w:num>
  <w:num w:numId="9">
    <w:abstractNumId w:val="21"/>
  </w:num>
  <w:num w:numId="10">
    <w:abstractNumId w:val="17"/>
  </w:num>
  <w:num w:numId="11">
    <w:abstractNumId w:val="35"/>
  </w:num>
  <w:num w:numId="12">
    <w:abstractNumId w:val="31"/>
  </w:num>
  <w:num w:numId="13">
    <w:abstractNumId w:val="28"/>
  </w:num>
  <w:num w:numId="14">
    <w:abstractNumId w:val="41"/>
  </w:num>
  <w:num w:numId="15">
    <w:abstractNumId w:val="38"/>
  </w:num>
  <w:num w:numId="16">
    <w:abstractNumId w:val="3"/>
  </w:num>
  <w:num w:numId="17">
    <w:abstractNumId w:val="15"/>
  </w:num>
  <w:num w:numId="18">
    <w:abstractNumId w:val="8"/>
  </w:num>
  <w:num w:numId="19">
    <w:abstractNumId w:val="39"/>
  </w:num>
  <w:num w:numId="20">
    <w:abstractNumId w:val="36"/>
  </w:num>
  <w:num w:numId="21">
    <w:abstractNumId w:val="29"/>
  </w:num>
  <w:num w:numId="22">
    <w:abstractNumId w:val="44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8"/>
  </w:num>
  <w:num w:numId="29">
    <w:abstractNumId w:val="11"/>
  </w:num>
  <w:num w:numId="30">
    <w:abstractNumId w:val="16"/>
  </w:num>
  <w:num w:numId="31">
    <w:abstractNumId w:val="45"/>
  </w:num>
  <w:num w:numId="32">
    <w:abstractNumId w:val="19"/>
  </w:num>
  <w:num w:numId="33">
    <w:abstractNumId w:val="37"/>
  </w:num>
  <w:num w:numId="34">
    <w:abstractNumId w:val="47"/>
  </w:num>
  <w:num w:numId="35">
    <w:abstractNumId w:val="34"/>
  </w:num>
  <w:num w:numId="36">
    <w:abstractNumId w:val="14"/>
  </w:num>
  <w:num w:numId="37">
    <w:abstractNumId w:val="26"/>
  </w:num>
  <w:num w:numId="38">
    <w:abstractNumId w:val="43"/>
  </w:num>
  <w:num w:numId="39">
    <w:abstractNumId w:val="10"/>
  </w:num>
  <w:num w:numId="40">
    <w:abstractNumId w:val="30"/>
  </w:num>
  <w:num w:numId="41">
    <w:abstractNumId w:val="9"/>
  </w:num>
  <w:num w:numId="42">
    <w:abstractNumId w:val="12"/>
  </w:num>
  <w:num w:numId="43">
    <w:abstractNumId w:val="40"/>
  </w:num>
  <w:num w:numId="44">
    <w:abstractNumId w:val="6"/>
  </w:num>
  <w:num w:numId="45">
    <w:abstractNumId w:val="46"/>
  </w:num>
  <w:num w:numId="46">
    <w:abstractNumId w:val="42"/>
  </w:num>
  <w:num w:numId="47">
    <w:abstractNumId w:val="0"/>
  </w:num>
  <w:num w:numId="4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A06C5"/>
    <w:rsid w:val="000C15E6"/>
    <w:rsid w:val="000D0551"/>
    <w:rsid w:val="000D081F"/>
    <w:rsid w:val="000E650D"/>
    <w:rsid w:val="00135BA9"/>
    <w:rsid w:val="0014522B"/>
    <w:rsid w:val="001843EB"/>
    <w:rsid w:val="001E2452"/>
    <w:rsid w:val="002452A7"/>
    <w:rsid w:val="00290558"/>
    <w:rsid w:val="003351DE"/>
    <w:rsid w:val="003A423D"/>
    <w:rsid w:val="003E5F58"/>
    <w:rsid w:val="0043233F"/>
    <w:rsid w:val="00554EEA"/>
    <w:rsid w:val="00575D72"/>
    <w:rsid w:val="00581BF6"/>
    <w:rsid w:val="005976F0"/>
    <w:rsid w:val="005B6276"/>
    <w:rsid w:val="005E669E"/>
    <w:rsid w:val="00626577"/>
    <w:rsid w:val="00644A66"/>
    <w:rsid w:val="00680B46"/>
    <w:rsid w:val="006B3855"/>
    <w:rsid w:val="006D196F"/>
    <w:rsid w:val="006F7268"/>
    <w:rsid w:val="007848A3"/>
    <w:rsid w:val="007A46BB"/>
    <w:rsid w:val="007E09D4"/>
    <w:rsid w:val="008268E6"/>
    <w:rsid w:val="00863AFB"/>
    <w:rsid w:val="008A3205"/>
    <w:rsid w:val="008C55E2"/>
    <w:rsid w:val="009816C8"/>
    <w:rsid w:val="009E2B51"/>
    <w:rsid w:val="009F30B3"/>
    <w:rsid w:val="00A42BE1"/>
    <w:rsid w:val="00AA665B"/>
    <w:rsid w:val="00B64647"/>
    <w:rsid w:val="00B75DC3"/>
    <w:rsid w:val="00B91CC0"/>
    <w:rsid w:val="00C82A56"/>
    <w:rsid w:val="00CD1688"/>
    <w:rsid w:val="00CE6256"/>
    <w:rsid w:val="00D1343B"/>
    <w:rsid w:val="00D74FFB"/>
    <w:rsid w:val="00F120FA"/>
    <w:rsid w:val="00F54957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043"/>
        <o:r id="V:Rule2" type="arc" idref="#_x0000_s1046"/>
        <o:r id="V:Rule3" type="arc" idref="#_x0000_s108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20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A3205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8A3205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8A320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8A3205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8A3205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8A3205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20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20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20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205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205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205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8A3205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A3205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A3205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A320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2011-05-09T16:54:00Z</dcterms:created>
  <dcterms:modified xsi:type="dcterms:W3CDTF">2011-07-26T10:47:00Z</dcterms:modified>
</cp:coreProperties>
</file>