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398C1C" w14:textId="77777777" w:rsidR="002B5B37" w:rsidRDefault="00D02B40">
      <w:pPr>
        <w:rPr>
          <w:b/>
          <w:bCs/>
        </w:rPr>
      </w:pPr>
      <w:r>
        <w:rPr>
          <w:b/>
          <w:bCs/>
        </w:rPr>
        <w:t>Chapter 17, Solution 41.</w:t>
      </w:r>
    </w:p>
    <w:p w14:paraId="11AC19A4" w14:textId="77777777" w:rsidR="002B5B37" w:rsidRDefault="002B5B37">
      <w:pPr>
        <w:rPr>
          <w:b/>
          <w:bCs/>
        </w:rPr>
      </w:pPr>
    </w:p>
    <w:p w14:paraId="7DD10729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full-wave rectified sinusoidal voltage in Fig. 17.77(a) is applied to the lowpass filter in Fig. 17.77(b).  Obtain the output voltage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of the filter.</w:t>
      </w:r>
    </w:p>
    <w:p w14:paraId="570C9A97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199385E0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EA835F" wp14:editId="6DBE8B7B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724150" cy="3618230"/>
            <wp:effectExtent l="0" t="0" r="0" b="0"/>
            <wp:wrapNone/>
            <wp:docPr id="2" name="Picture 2" descr="17-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-0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38EE2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10D49E6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5D8AF35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4C65601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7DE1E5B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F3F7986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125FC2B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947EC71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7467755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55CA7E9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EA259AE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5573F5A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F26430D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9E71E05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277668D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9A62D06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71A3E7C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4DBE5D4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30CB421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9674615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9F86348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90577DA" w14:textId="77777777" w:rsidR="002B5B37" w:rsidRDefault="002B5B37" w:rsidP="002B5B3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17.77</w:t>
      </w:r>
    </w:p>
    <w:p w14:paraId="11D3D6F7" w14:textId="77777777" w:rsidR="002B5B37" w:rsidRPr="00322657" w:rsidRDefault="002B5B37" w:rsidP="002B5B3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17.41.</w:t>
      </w:r>
    </w:p>
    <w:p w14:paraId="3E4EEC5F" w14:textId="77777777" w:rsidR="002B5B37" w:rsidRDefault="002B5B37">
      <w:pPr>
        <w:rPr>
          <w:b/>
          <w:bCs/>
        </w:rPr>
      </w:pPr>
      <w:bookmarkStart w:id="0" w:name="_GoBack"/>
      <w:bookmarkEnd w:id="0"/>
    </w:p>
    <w:p w14:paraId="3E72288A" w14:textId="34EE7AC7" w:rsidR="00D02B40" w:rsidRDefault="002B5B37">
      <w:pPr>
        <w:rPr>
          <w:b/>
          <w:bCs/>
        </w:rPr>
      </w:pPr>
      <w:r>
        <w:rPr>
          <w:b/>
          <w:bCs/>
        </w:rPr>
        <w:t>Solution</w:t>
      </w:r>
      <w:r w:rsidR="00D02B40">
        <w:rPr>
          <w:b/>
          <w:bCs/>
        </w:rPr>
        <w:t xml:space="preserve"> </w:t>
      </w:r>
    </w:p>
    <w:p w14:paraId="3C8A051C" w14:textId="77777777" w:rsidR="00D02B40" w:rsidRDefault="00D02B40">
      <w:pPr>
        <w:rPr>
          <w:b/>
          <w:bCs/>
        </w:rPr>
      </w:pPr>
    </w:p>
    <w:p w14:paraId="15F2C7E2" w14:textId="77777777" w:rsidR="00D02B40" w:rsidRDefault="00D02B40">
      <w:r>
        <w:tab/>
        <w:t>For the full wave rectifier,</w:t>
      </w:r>
    </w:p>
    <w:p w14:paraId="1DEAF23C" w14:textId="77777777" w:rsidR="00D02B40" w:rsidRDefault="00D02B40"/>
    <w:p w14:paraId="595BA610" w14:textId="77777777" w:rsidR="00D02B40" w:rsidRDefault="00D02B40" w:rsidP="00E3544A">
      <w:pPr>
        <w:ind w:left="720" w:firstLine="720"/>
      </w:pPr>
      <w:proofErr w:type="gramStart"/>
      <w:r>
        <w:t>T  =</w:t>
      </w:r>
      <w:proofErr w:type="gramEnd"/>
      <w:r>
        <w:t xml:space="preserve">  </w:t>
      </w:r>
      <w:r>
        <w:sym w:font="Symbol" w:char="F070"/>
      </w:r>
      <w:r>
        <w:t xml:space="preserve">,  </w:t>
      </w:r>
      <w:r>
        <w:sym w:font="Symbol" w:char="F077"/>
      </w:r>
      <w:r>
        <w:rPr>
          <w:vertAlign w:val="subscript"/>
        </w:rPr>
        <w:t>o</w:t>
      </w:r>
      <w:r>
        <w:t xml:space="preserve">  =  2</w:t>
      </w:r>
      <w:r>
        <w:sym w:font="Symbol" w:char="F070"/>
      </w:r>
      <w:r>
        <w:t xml:space="preserve">/T  =  2,  </w:t>
      </w:r>
      <w:r>
        <w:sym w:font="Symbol" w:char="F077"/>
      </w:r>
      <w:r>
        <w:rPr>
          <w:vertAlign w:val="subscript"/>
        </w:rPr>
        <w:t>n</w:t>
      </w:r>
      <w:r>
        <w:t xml:space="preserve">  =  n</w:t>
      </w:r>
      <w:r>
        <w:sym w:font="Symbol" w:char="F077"/>
      </w:r>
      <w:r>
        <w:rPr>
          <w:vertAlign w:val="subscript"/>
        </w:rPr>
        <w:t>o</w:t>
      </w:r>
      <w:r>
        <w:t xml:space="preserve">  =  2n</w:t>
      </w:r>
    </w:p>
    <w:p w14:paraId="2BFE8B7B" w14:textId="77777777" w:rsidR="00D02B40" w:rsidRDefault="00D02B40"/>
    <w:p w14:paraId="5F39B517" w14:textId="77777777" w:rsidR="00D02B40" w:rsidRDefault="00D02B40">
      <w:pPr>
        <w:ind w:firstLine="720"/>
      </w:pPr>
      <w:r>
        <w:t>Hence</w:t>
      </w:r>
    </w:p>
    <w:p w14:paraId="43E5112A" w14:textId="77777777" w:rsidR="00D02B40" w:rsidRDefault="00D02B40">
      <w:r>
        <w:tab/>
      </w:r>
      <w:r>
        <w:tab/>
        <w:t>v</w:t>
      </w:r>
      <w:r>
        <w:rPr>
          <w:vertAlign w:val="subscript"/>
        </w:rPr>
        <w:t>in</w:t>
      </w:r>
      <w:r>
        <w:t>(</w:t>
      </w:r>
      <w:proofErr w:type="gramStart"/>
      <w:r>
        <w:t>t)  =</w:t>
      </w:r>
      <w:proofErr w:type="gramEnd"/>
      <w:r>
        <w:t xml:space="preserve">  </w:t>
      </w:r>
      <w:r w:rsidR="00320D25" w:rsidRPr="00320D25">
        <w:rPr>
          <w:position w:val="-30"/>
        </w:rPr>
        <w:object w:dxaOrig="3200" w:dyaOrig="720" w14:anchorId="07FD69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9.7pt;height:36.4pt" o:ole="" fillcolor="window">
            <v:imagedata r:id="rId6" o:title=""/>
          </v:shape>
          <o:OLEObject Type="Embed" ShapeID="_x0000_i1025" DrawAspect="Content" ObjectID="_1610899108" r:id="rId7"/>
        </w:object>
      </w:r>
    </w:p>
    <w:p w14:paraId="45D061FB" w14:textId="77777777" w:rsidR="00D02B40" w:rsidRDefault="00D02B40"/>
    <w:p w14:paraId="664BBF56" w14:textId="77777777" w:rsidR="00D02B40" w:rsidRDefault="00D02B40">
      <w:pPr>
        <w:ind w:firstLine="720"/>
      </w:pPr>
      <w:r>
        <w:t>For the DC component,</w:t>
      </w:r>
    </w:p>
    <w:p w14:paraId="02F82854" w14:textId="77777777" w:rsidR="00D02B40" w:rsidRDefault="00D02B40">
      <w:pPr>
        <w:ind w:left="720" w:firstLine="720"/>
      </w:pPr>
    </w:p>
    <w:p w14:paraId="052FC914" w14:textId="77777777" w:rsidR="00D02B40" w:rsidRDefault="00D02B40">
      <w:pPr>
        <w:ind w:left="720" w:firstLine="720"/>
      </w:pPr>
      <w:proofErr w:type="gramStart"/>
      <w:r>
        <w:t>V</w:t>
      </w:r>
      <w:r>
        <w:rPr>
          <w:vertAlign w:val="subscript"/>
        </w:rPr>
        <w:t>in</w:t>
      </w:r>
      <w:r>
        <w:t xml:space="preserve">  =</w:t>
      </w:r>
      <w:proofErr w:type="gramEnd"/>
      <w:r>
        <w:t xml:space="preserve">  2/</w:t>
      </w:r>
      <w:r>
        <w:sym w:font="Symbol" w:char="F070"/>
      </w:r>
    </w:p>
    <w:p w14:paraId="1541BE57" w14:textId="77777777" w:rsidR="00D02B40" w:rsidRDefault="00D02B40"/>
    <w:p w14:paraId="162FD150" w14:textId="77777777" w:rsidR="00D02B40" w:rsidRDefault="00D02B40">
      <w:pPr>
        <w:ind w:firstLine="720"/>
      </w:pPr>
      <w:r>
        <w:t>The inductor acts like a short-circuit, while the capacitor acts like an open circuit.</w:t>
      </w:r>
    </w:p>
    <w:p w14:paraId="437D99C1" w14:textId="77777777" w:rsidR="00D02B40" w:rsidRDefault="00D02B40"/>
    <w:p w14:paraId="44805F56" w14:textId="77777777" w:rsidR="00D02B40" w:rsidRDefault="00D02B40">
      <w:pPr>
        <w:ind w:left="720" w:firstLine="720"/>
      </w:pPr>
      <w:proofErr w:type="gramStart"/>
      <w:r>
        <w:lastRenderedPageBreak/>
        <w:t>V</w:t>
      </w:r>
      <w:r>
        <w:rPr>
          <w:vertAlign w:val="subscript"/>
        </w:rPr>
        <w:t>o</w:t>
      </w:r>
      <w:r>
        <w:t xml:space="preserve">  =</w:t>
      </w:r>
      <w:proofErr w:type="gramEnd"/>
      <w:r>
        <w:t xml:space="preserve">  V</w:t>
      </w:r>
      <w:r>
        <w:rPr>
          <w:vertAlign w:val="subscript"/>
        </w:rPr>
        <w:t>in</w:t>
      </w:r>
      <w:r>
        <w:t xml:space="preserve">  =  2/</w:t>
      </w:r>
      <w:r>
        <w:sym w:font="Symbol" w:char="F070"/>
      </w:r>
    </w:p>
    <w:p w14:paraId="0BD63CB7" w14:textId="77777777" w:rsidR="00D02B40" w:rsidRDefault="00D02B40"/>
    <w:p w14:paraId="34E3DD1F" w14:textId="77777777" w:rsidR="00D02B40" w:rsidRDefault="00D02B40">
      <w:pPr>
        <w:ind w:firstLine="720"/>
      </w:pPr>
      <w:r>
        <w:t>For the nth harmonic,</w:t>
      </w:r>
    </w:p>
    <w:p w14:paraId="24A6C149" w14:textId="77777777" w:rsidR="00D02B40" w:rsidRDefault="00D02B40"/>
    <w:p w14:paraId="2C51CAE3" w14:textId="77777777" w:rsidR="00D02B40" w:rsidRDefault="00D02B40">
      <w:pPr>
        <w:ind w:left="720" w:firstLine="720"/>
      </w:pPr>
      <w:proofErr w:type="gramStart"/>
      <w:r>
        <w:t>V</w:t>
      </w:r>
      <w:r>
        <w:rPr>
          <w:vertAlign w:val="subscript"/>
        </w:rPr>
        <w:t>in</w:t>
      </w:r>
      <w:r>
        <w:t xml:space="preserve">  =</w:t>
      </w:r>
      <w:proofErr w:type="gramEnd"/>
      <w:r>
        <w:t xml:space="preserve">  [–4/(</w:t>
      </w:r>
      <w:r>
        <w:sym w:font="Symbol" w:char="F070"/>
      </w:r>
      <w:r>
        <w:t>(4n</w:t>
      </w:r>
      <w:r>
        <w:rPr>
          <w:vertAlign w:val="superscript"/>
        </w:rPr>
        <w:t>2</w:t>
      </w:r>
      <w:r>
        <w:t xml:space="preserve"> – 1))]</w:t>
      </w:r>
      <w:r>
        <w:sym w:font="Symbol" w:char="F0D0"/>
      </w:r>
      <w:r>
        <w:t>0</w:t>
      </w:r>
      <w:r>
        <w:sym w:font="Symbol" w:char="F0B0"/>
      </w:r>
    </w:p>
    <w:p w14:paraId="58E1373D" w14:textId="77777777" w:rsidR="00D02B40" w:rsidRDefault="00D02B40">
      <w:pPr>
        <w:ind w:left="720" w:firstLine="720"/>
      </w:pPr>
      <w:r>
        <w:t xml:space="preserve">2 </w:t>
      </w:r>
      <w:proofErr w:type="gramStart"/>
      <w:r>
        <w:t>H  becomes</w:t>
      </w:r>
      <w:proofErr w:type="gramEnd"/>
      <w:r>
        <w:t xml:space="preserve">  j</w:t>
      </w:r>
      <w:r>
        <w:sym w:font="Symbol" w:char="F077"/>
      </w:r>
      <w:proofErr w:type="spellStart"/>
      <w:r>
        <w:rPr>
          <w:vertAlign w:val="subscript"/>
        </w:rPr>
        <w:t>n</w:t>
      </w:r>
      <w:r>
        <w:t>L</w:t>
      </w:r>
      <w:proofErr w:type="spellEnd"/>
      <w:r>
        <w:t xml:space="preserve">  =  j4n</w:t>
      </w:r>
    </w:p>
    <w:p w14:paraId="5310F1A8" w14:textId="77777777" w:rsidR="00D02B40" w:rsidRDefault="00D02B40">
      <w:pPr>
        <w:ind w:left="720" w:firstLine="720"/>
      </w:pPr>
      <w:r>
        <w:t xml:space="preserve">0.1 </w:t>
      </w:r>
      <w:proofErr w:type="gramStart"/>
      <w:r>
        <w:t>F  becomes</w:t>
      </w:r>
      <w:proofErr w:type="gramEnd"/>
      <w:r>
        <w:t xml:space="preserve">  1/(j</w:t>
      </w:r>
      <w:r>
        <w:sym w:font="Symbol" w:char="F077"/>
      </w:r>
      <w:proofErr w:type="spellStart"/>
      <w:r>
        <w:rPr>
          <w:vertAlign w:val="subscript"/>
        </w:rPr>
        <w:t>n</w:t>
      </w:r>
      <w:r>
        <w:t>C</w:t>
      </w:r>
      <w:proofErr w:type="spellEnd"/>
      <w:r>
        <w:t>)  =  –j5/n</w:t>
      </w:r>
    </w:p>
    <w:p w14:paraId="4C139358" w14:textId="77777777" w:rsidR="00D02B40" w:rsidRDefault="00D02B40">
      <w:pPr>
        <w:ind w:left="720" w:firstLine="720"/>
      </w:pPr>
      <w:proofErr w:type="gramStart"/>
      <w:r>
        <w:t>Z  =</w:t>
      </w:r>
      <w:proofErr w:type="gramEnd"/>
      <w:r>
        <w:t xml:space="preserve">  10||(–j5/n)  =  –j10/(2n – j)</w:t>
      </w:r>
    </w:p>
    <w:p w14:paraId="26088497" w14:textId="77777777" w:rsidR="00D02B40" w:rsidRDefault="00D02B40">
      <w:r>
        <w:tab/>
      </w:r>
      <w:r>
        <w:tab/>
      </w:r>
      <w:proofErr w:type="gramStart"/>
      <w:r>
        <w:t>V</w:t>
      </w:r>
      <w:r>
        <w:rPr>
          <w:vertAlign w:val="subscript"/>
        </w:rPr>
        <w:t>o</w:t>
      </w:r>
      <w:r>
        <w:t xml:space="preserve">  =</w:t>
      </w:r>
      <w:proofErr w:type="gramEnd"/>
      <w:r>
        <w:t xml:space="preserve">  [Z/(Z + j4n)]V</w:t>
      </w:r>
      <w:r>
        <w:rPr>
          <w:vertAlign w:val="subscript"/>
        </w:rPr>
        <w:t>in</w:t>
      </w:r>
      <w:r>
        <w:t xml:space="preserve">  =  –j10V</w:t>
      </w:r>
      <w:r>
        <w:rPr>
          <w:vertAlign w:val="subscript"/>
        </w:rPr>
        <w:t>in</w:t>
      </w:r>
      <w:r>
        <w:t>/(4 + j(8n – 10))</w:t>
      </w:r>
    </w:p>
    <w:p w14:paraId="2FD364BB" w14:textId="77777777" w:rsidR="00D02B40" w:rsidRDefault="00D02B40">
      <w:r>
        <w:tab/>
      </w:r>
      <w:r>
        <w:tab/>
        <w:t xml:space="preserve">       =  </w:t>
      </w:r>
      <w:r w:rsidR="00174FF8">
        <w:rPr>
          <w:position w:val="-32"/>
        </w:rPr>
        <w:object w:dxaOrig="3019" w:dyaOrig="760" w14:anchorId="1FD3C6B0">
          <v:shape id="_x0000_i1026" type="#_x0000_t75" style="width:150.6pt;height:38.05pt" o:ole="" fillcolor="window">
            <v:imagedata r:id="rId8" o:title=""/>
          </v:shape>
          <o:OLEObject Type="Embed" ShapeID="_x0000_i1026" DrawAspect="Content" ObjectID="_1610899109" r:id="rId9"/>
        </w:object>
      </w:r>
    </w:p>
    <w:p w14:paraId="5BCC2589" w14:textId="77777777" w:rsidR="00D02B40" w:rsidRDefault="00D02B40">
      <w:r>
        <w:tab/>
      </w:r>
      <w:r>
        <w:tab/>
        <w:t xml:space="preserve">       =  </w:t>
      </w:r>
      <w:r w:rsidR="00174FF8">
        <w:rPr>
          <w:position w:val="-36"/>
        </w:rPr>
        <w:object w:dxaOrig="2720" w:dyaOrig="780" w14:anchorId="1A7A21A3">
          <v:shape id="_x0000_i1027" type="#_x0000_t75" style="width:135.7pt;height:38.9pt" o:ole="" fillcolor="window">
            <v:imagedata r:id="rId10" o:title=""/>
          </v:shape>
          <o:OLEObject Type="Embed" ShapeID="_x0000_i1027" DrawAspect="Content" ObjectID="_1610899110" r:id="rId11"/>
        </w:object>
      </w:r>
    </w:p>
    <w:p w14:paraId="41C8DD2C" w14:textId="77777777" w:rsidR="00E3544A" w:rsidRDefault="00E3544A">
      <w:pPr>
        <w:ind w:firstLine="720"/>
      </w:pPr>
    </w:p>
    <w:p w14:paraId="51D9CA1C" w14:textId="77777777" w:rsidR="00E3544A" w:rsidRDefault="00D02B40">
      <w:pPr>
        <w:ind w:firstLine="720"/>
      </w:pPr>
      <w:r>
        <w:t>Hence</w:t>
      </w:r>
      <w:r>
        <w:tab/>
      </w:r>
      <w:r>
        <w:tab/>
      </w:r>
    </w:p>
    <w:p w14:paraId="2B2B67F1" w14:textId="77777777" w:rsidR="00D02B40" w:rsidRDefault="00D02B40" w:rsidP="00E3544A">
      <w:pPr>
        <w:ind w:firstLine="720"/>
        <w:jc w:val="center"/>
      </w:pPr>
      <w:proofErr w:type="spellStart"/>
      <w:r>
        <w:t>v</w:t>
      </w:r>
      <w:r>
        <w:rPr>
          <w:vertAlign w:val="subscript"/>
        </w:rPr>
        <w:t>o</w:t>
      </w:r>
      <w:proofErr w:type="spellEnd"/>
      <w:r>
        <w:t>(</w:t>
      </w:r>
      <w:proofErr w:type="gramStart"/>
      <w:r>
        <w:t>t)  =</w:t>
      </w:r>
      <w:proofErr w:type="gramEnd"/>
      <w:r>
        <w:t xml:space="preserve">  </w:t>
      </w:r>
      <w:r w:rsidR="00F713F9" w:rsidRPr="00320D25">
        <w:rPr>
          <w:b/>
          <w:bCs/>
          <w:position w:val="-30"/>
        </w:rPr>
        <w:object w:dxaOrig="2620" w:dyaOrig="720" w14:anchorId="5A691991">
          <v:shape id="_x0000_i1028" type="#_x0000_t75" style="width:130.75pt;height:36.4pt" o:ole="" fillcolor="window">
            <v:imagedata r:id="rId12" o:title=""/>
          </v:shape>
          <o:OLEObject Type="Embed" ShapeID="_x0000_i1028" DrawAspect="Content" ObjectID="_1610899111" r:id="rId13"/>
        </w:object>
      </w:r>
      <w:r w:rsidR="00320D25">
        <w:rPr>
          <w:b/>
          <w:bCs/>
        </w:rPr>
        <w:t>volts</w:t>
      </w:r>
    </w:p>
    <w:p w14:paraId="3B3F653D" w14:textId="77777777" w:rsidR="00D02B40" w:rsidRDefault="00D02B40">
      <w:pPr>
        <w:ind w:firstLine="720"/>
      </w:pPr>
      <w:r>
        <w:t>where</w:t>
      </w:r>
    </w:p>
    <w:p w14:paraId="0A1BA317" w14:textId="77777777" w:rsidR="00D02B40" w:rsidRDefault="00D02B40" w:rsidP="00E3544A">
      <w:pPr>
        <w:jc w:val="center"/>
      </w:pPr>
      <w:proofErr w:type="gramStart"/>
      <w:r>
        <w:t>A</w:t>
      </w:r>
      <w:r>
        <w:rPr>
          <w:vertAlign w:val="subscript"/>
        </w:rPr>
        <w:t>n</w:t>
      </w:r>
      <w:r>
        <w:t xml:space="preserve">  =</w:t>
      </w:r>
      <w:proofErr w:type="gramEnd"/>
      <w:r>
        <w:t xml:space="preserve">  </w:t>
      </w:r>
      <w:r w:rsidR="00174FF8" w:rsidRPr="00E3544A">
        <w:rPr>
          <w:b/>
          <w:bCs/>
          <w:position w:val="-36"/>
        </w:rPr>
        <w:object w:dxaOrig="3080" w:dyaOrig="760" w14:anchorId="0D06C817">
          <v:shape id="_x0000_i1029" type="#_x0000_t75" style="width:153.95pt;height:38.05pt" o:ole="" fillcolor="window">
            <v:imagedata r:id="rId14" o:title=""/>
          </v:shape>
          <o:OLEObject Type="Embed" ShapeID="_x0000_i1029" DrawAspect="Content" ObjectID="_1610899112" r:id="rId15"/>
        </w:object>
      </w:r>
    </w:p>
    <w:p w14:paraId="614C593C" w14:textId="77777777" w:rsidR="00D02B40" w:rsidRDefault="00D02B40" w:rsidP="00E3544A">
      <w:pPr>
        <w:jc w:val="center"/>
      </w:pPr>
    </w:p>
    <w:p w14:paraId="49082F42" w14:textId="77777777" w:rsidR="00D02B40" w:rsidRPr="00E3544A" w:rsidRDefault="00D02B40" w:rsidP="00E3544A">
      <w:pPr>
        <w:ind w:firstLine="720"/>
        <w:jc w:val="center"/>
        <w:rPr>
          <w:b/>
          <w:bCs/>
          <w:u w:val="single"/>
        </w:rPr>
      </w:pPr>
      <w:r>
        <w:sym w:font="Symbol" w:char="F071"/>
      </w:r>
      <w:proofErr w:type="gramStart"/>
      <w:r>
        <w:rPr>
          <w:vertAlign w:val="subscript"/>
        </w:rPr>
        <w:t>n</w:t>
      </w:r>
      <w:r>
        <w:t xml:space="preserve">  =</w:t>
      </w:r>
      <w:proofErr w:type="gramEnd"/>
      <w:r>
        <w:t xml:space="preserve">  </w:t>
      </w:r>
      <w:r w:rsidRPr="00E3544A">
        <w:rPr>
          <w:b/>
          <w:bCs/>
        </w:rPr>
        <w:t>90</w:t>
      </w:r>
      <w:r w:rsidRPr="00E3544A">
        <w:rPr>
          <w:b/>
          <w:bCs/>
        </w:rPr>
        <w:sym w:font="Symbol" w:char="F0B0"/>
      </w:r>
      <w:r w:rsidRPr="00E3544A">
        <w:rPr>
          <w:b/>
          <w:bCs/>
        </w:rPr>
        <w:t xml:space="preserve"> – tan</w:t>
      </w:r>
      <w:r w:rsidRPr="00E3544A">
        <w:rPr>
          <w:b/>
          <w:bCs/>
          <w:vertAlign w:val="superscript"/>
        </w:rPr>
        <w:t>–1</w:t>
      </w:r>
      <w:r w:rsidRPr="00E3544A">
        <w:rPr>
          <w:b/>
          <w:bCs/>
        </w:rPr>
        <w:t>(2n – 2.5)</w:t>
      </w:r>
    </w:p>
    <w:sectPr w:rsidR="00D02B40" w:rsidRPr="00E35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CE16D47"/>
    <w:multiLevelType w:val="singleLevel"/>
    <w:tmpl w:val="07CEBBB8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0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1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0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2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3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4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5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6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8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5"/>
  </w:num>
  <w:num w:numId="2">
    <w:abstractNumId w:val="32"/>
  </w:num>
  <w:num w:numId="3">
    <w:abstractNumId w:val="4"/>
  </w:num>
  <w:num w:numId="4">
    <w:abstractNumId w:val="12"/>
  </w:num>
  <w:num w:numId="5">
    <w:abstractNumId w:val="20"/>
  </w:num>
  <w:num w:numId="6">
    <w:abstractNumId w:val="1"/>
  </w:num>
  <w:num w:numId="7">
    <w:abstractNumId w:val="6"/>
  </w:num>
  <w:num w:numId="8">
    <w:abstractNumId w:val="2"/>
  </w:num>
  <w:num w:numId="9">
    <w:abstractNumId w:val="21"/>
  </w:num>
  <w:num w:numId="10">
    <w:abstractNumId w:val="16"/>
  </w:num>
  <w:num w:numId="11">
    <w:abstractNumId w:val="35"/>
  </w:num>
  <w:num w:numId="12">
    <w:abstractNumId w:val="31"/>
  </w:num>
  <w:num w:numId="13">
    <w:abstractNumId w:val="28"/>
  </w:num>
  <w:num w:numId="14">
    <w:abstractNumId w:val="42"/>
  </w:num>
  <w:num w:numId="15">
    <w:abstractNumId w:val="39"/>
  </w:num>
  <w:num w:numId="16">
    <w:abstractNumId w:val="3"/>
  </w:num>
  <w:num w:numId="17">
    <w:abstractNumId w:val="14"/>
  </w:num>
  <w:num w:numId="18">
    <w:abstractNumId w:val="7"/>
  </w:num>
  <w:num w:numId="19">
    <w:abstractNumId w:val="40"/>
  </w:num>
  <w:num w:numId="20">
    <w:abstractNumId w:val="37"/>
  </w:num>
  <w:num w:numId="21">
    <w:abstractNumId w:val="29"/>
  </w:num>
  <w:num w:numId="22">
    <w:abstractNumId w:val="45"/>
  </w:num>
  <w:num w:numId="23">
    <w:abstractNumId w:val="22"/>
  </w:num>
  <w:num w:numId="24">
    <w:abstractNumId w:val="27"/>
  </w:num>
  <w:num w:numId="25">
    <w:abstractNumId w:val="23"/>
  </w:num>
  <w:num w:numId="26">
    <w:abstractNumId w:val="33"/>
  </w:num>
  <w:num w:numId="27">
    <w:abstractNumId w:val="24"/>
  </w:num>
  <w:num w:numId="28">
    <w:abstractNumId w:val="17"/>
  </w:num>
  <w:num w:numId="29">
    <w:abstractNumId w:val="10"/>
  </w:num>
  <w:num w:numId="30">
    <w:abstractNumId w:val="15"/>
  </w:num>
  <w:num w:numId="31">
    <w:abstractNumId w:val="46"/>
  </w:num>
  <w:num w:numId="32">
    <w:abstractNumId w:val="18"/>
  </w:num>
  <w:num w:numId="33">
    <w:abstractNumId w:val="38"/>
  </w:num>
  <w:num w:numId="34">
    <w:abstractNumId w:val="48"/>
  </w:num>
  <w:num w:numId="35">
    <w:abstractNumId w:val="34"/>
  </w:num>
  <w:num w:numId="36">
    <w:abstractNumId w:val="13"/>
  </w:num>
  <w:num w:numId="37">
    <w:abstractNumId w:val="26"/>
  </w:num>
  <w:num w:numId="38">
    <w:abstractNumId w:val="44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1"/>
  </w:num>
  <w:num w:numId="44">
    <w:abstractNumId w:val="5"/>
  </w:num>
  <w:num w:numId="45">
    <w:abstractNumId w:val="47"/>
  </w:num>
  <w:num w:numId="46">
    <w:abstractNumId w:val="43"/>
  </w:num>
  <w:num w:numId="47">
    <w:abstractNumId w:val="0"/>
  </w:num>
  <w:num w:numId="48">
    <w:abstractNumId w:val="36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F8"/>
    <w:rsid w:val="00174FF8"/>
    <w:rsid w:val="00261751"/>
    <w:rsid w:val="002B5B37"/>
    <w:rsid w:val="00320D25"/>
    <w:rsid w:val="00553210"/>
    <w:rsid w:val="006A3F23"/>
    <w:rsid w:val="00D02B40"/>
    <w:rsid w:val="00E3544A"/>
    <w:rsid w:val="00F7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6716A07"/>
  <w15:chartTrackingRefBased/>
  <w15:docId w15:val="{AABEEA76-7929-42D3-B793-9DF721F41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rsid w:val="002B5B3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B5B37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135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2019-02-05T23:49:00Z</dcterms:created>
  <dcterms:modified xsi:type="dcterms:W3CDTF">2019-02-05T23:51:00Z</dcterms:modified>
</cp:coreProperties>
</file>