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1AFD6" w14:textId="77777777" w:rsidR="009869E9" w:rsidRDefault="008B198C">
      <w:pPr>
        <w:rPr>
          <w:b/>
          <w:bCs/>
        </w:rPr>
      </w:pPr>
      <w:r>
        <w:rPr>
          <w:b/>
          <w:bCs/>
        </w:rPr>
        <w:t>Chapter 18, Solution 40.</w:t>
      </w:r>
    </w:p>
    <w:p w14:paraId="5B5A514E" w14:textId="77777777" w:rsidR="009869E9" w:rsidRDefault="009869E9">
      <w:pPr>
        <w:rPr>
          <w:b/>
          <w:bCs/>
        </w:rPr>
      </w:pPr>
    </w:p>
    <w:p w14:paraId="5290C468" w14:textId="77777777" w:rsidR="009869E9" w:rsidRPr="009869E9" w:rsidRDefault="009869E9" w:rsidP="009869E9">
      <w:pPr>
        <w:ind w:left="720"/>
        <w:rPr>
          <w:rFonts w:eastAsia="MS Mincho"/>
        </w:rPr>
      </w:pPr>
      <w:r w:rsidRPr="009869E9">
        <w:rPr>
          <w:rFonts w:eastAsia="MS Mincho"/>
        </w:rPr>
        <w:t xml:space="preserve">Determine the current </w:t>
      </w:r>
      <w:proofErr w:type="spellStart"/>
      <w:r w:rsidRPr="009869E9">
        <w:rPr>
          <w:rFonts w:eastAsia="MS Mincho"/>
          <w:i/>
          <w:iCs/>
        </w:rPr>
        <w:t>i</w:t>
      </w:r>
      <w:proofErr w:type="spellEnd"/>
      <w:r w:rsidRPr="009869E9">
        <w:rPr>
          <w:rFonts w:eastAsia="MS Mincho"/>
        </w:rPr>
        <w:t>(</w:t>
      </w:r>
      <w:r w:rsidRPr="009869E9">
        <w:rPr>
          <w:rFonts w:eastAsia="MS Mincho"/>
          <w:i/>
          <w:iCs/>
        </w:rPr>
        <w:t>t</w:t>
      </w:r>
      <w:r w:rsidRPr="009869E9">
        <w:rPr>
          <w:rFonts w:eastAsia="MS Mincho"/>
        </w:rPr>
        <w:t>) in the circuit of Fig. 18.42(b), given the voltage source shown in Fig. 18.42(a).</w:t>
      </w:r>
    </w:p>
    <w:p w14:paraId="16CBB515" w14:textId="77777777" w:rsidR="009869E9" w:rsidRPr="009869E9" w:rsidRDefault="009869E9" w:rsidP="009869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1FEE9E4E" w14:textId="77777777" w:rsidR="009869E9" w:rsidRPr="009869E9" w:rsidRDefault="009869E9" w:rsidP="009869E9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9869E9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7E301867" wp14:editId="162516C4">
            <wp:extent cx="3815080" cy="1408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C83E" w14:textId="77777777" w:rsidR="009869E9" w:rsidRPr="009869E9" w:rsidRDefault="009869E9" w:rsidP="009869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07DA4F4" w14:textId="77777777" w:rsidR="009869E9" w:rsidRPr="009869E9" w:rsidRDefault="009869E9" w:rsidP="009869E9">
      <w:pPr>
        <w:ind w:left="720"/>
        <w:rPr>
          <w:rFonts w:eastAsia="MS Mincho"/>
        </w:rPr>
      </w:pPr>
      <w:r w:rsidRPr="009869E9">
        <w:rPr>
          <w:rFonts w:eastAsia="MS Mincho"/>
        </w:rPr>
        <w:t>Figure 18.42</w:t>
      </w:r>
    </w:p>
    <w:p w14:paraId="5F2DE17B" w14:textId="77777777" w:rsidR="009869E9" w:rsidRPr="009869E9" w:rsidRDefault="009869E9" w:rsidP="009869E9">
      <w:pPr>
        <w:ind w:left="720"/>
        <w:rPr>
          <w:rFonts w:eastAsia="MS Mincho"/>
        </w:rPr>
      </w:pPr>
      <w:r w:rsidRPr="009869E9">
        <w:rPr>
          <w:rFonts w:eastAsia="MS Mincho"/>
        </w:rPr>
        <w:t>For Prob. 18.49.</w:t>
      </w:r>
      <w:bookmarkStart w:id="0" w:name="_GoBack"/>
      <w:bookmarkEnd w:id="0"/>
    </w:p>
    <w:p w14:paraId="3468C187" w14:textId="77777777" w:rsidR="009869E9" w:rsidRDefault="009869E9">
      <w:pPr>
        <w:rPr>
          <w:b/>
          <w:bCs/>
        </w:rPr>
      </w:pPr>
    </w:p>
    <w:p w14:paraId="75A25BA4" w14:textId="03BD3484" w:rsidR="008B198C" w:rsidRDefault="009869E9">
      <w:pPr>
        <w:rPr>
          <w:b/>
          <w:bCs/>
        </w:rPr>
      </w:pPr>
      <w:r>
        <w:rPr>
          <w:b/>
          <w:bCs/>
        </w:rPr>
        <w:t>Solution</w:t>
      </w:r>
      <w:r w:rsidR="008B198C">
        <w:rPr>
          <w:b/>
          <w:bCs/>
        </w:rPr>
        <w:t xml:space="preserve"> </w:t>
      </w:r>
    </w:p>
    <w:p w14:paraId="70A2A147" w14:textId="77777777" w:rsidR="008B198C" w:rsidRDefault="008B198C">
      <w:pPr>
        <w:rPr>
          <w:b/>
          <w:bCs/>
        </w:rPr>
      </w:pPr>
    </w:p>
    <w:p w14:paraId="2A1226FE" w14:textId="77777777" w:rsidR="008B198C" w:rsidRDefault="008B198C">
      <w:pPr>
        <w:pStyle w:val="Heading1"/>
        <w:tabs>
          <w:tab w:val="left" w:pos="1800"/>
        </w:tabs>
      </w:pPr>
    </w:p>
    <w:p w14:paraId="156E9E0A" w14:textId="77777777" w:rsidR="008B198C" w:rsidRDefault="008B198C">
      <w:pPr>
        <w:tabs>
          <w:tab w:val="left" w:pos="1620"/>
        </w:tabs>
      </w:pPr>
      <w:r>
        <w:rPr>
          <w:b/>
          <w:bCs/>
        </w:rPr>
        <w:tab/>
      </w:r>
      <w:r w:rsidR="004754AD">
        <w:rPr>
          <w:b/>
          <w:bCs/>
          <w:position w:val="-10"/>
        </w:rPr>
        <w:object w:dxaOrig="3040" w:dyaOrig="320" w14:anchorId="0F0E62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3pt;height:15.7pt" o:ole="" fillcolor="window">
            <v:imagedata r:id="rId6" o:title=""/>
          </v:shape>
          <o:OLEObject Type="Embed" ShapeID="_x0000_i1025" DrawAspect="Content" ObjectID="_1611148459" r:id="rId7"/>
        </w:object>
      </w:r>
    </w:p>
    <w:p w14:paraId="4FB1AF36" w14:textId="77777777" w:rsidR="008B198C" w:rsidRDefault="008B198C">
      <w:pPr>
        <w:tabs>
          <w:tab w:val="left" w:pos="1620"/>
        </w:tabs>
      </w:pPr>
      <w:r>
        <w:tab/>
      </w:r>
      <w:r w:rsidR="004754AD">
        <w:rPr>
          <w:position w:val="-10"/>
        </w:rPr>
        <w:object w:dxaOrig="2659" w:dyaOrig="360" w14:anchorId="35EF7E99">
          <v:shape id="_x0000_i1026" type="#_x0000_t75" style="width:133.25pt;height:18.2pt" o:ole="" fillcolor="window">
            <v:imagedata r:id="rId8" o:title=""/>
          </v:shape>
          <o:OLEObject Type="Embed" ShapeID="_x0000_i1026" DrawAspect="Content" ObjectID="_1611148460" r:id="rId9"/>
        </w:object>
      </w:r>
    </w:p>
    <w:p w14:paraId="6E9B92B1" w14:textId="77777777" w:rsidR="008B198C" w:rsidRDefault="008B198C">
      <w:pPr>
        <w:tabs>
          <w:tab w:val="left" w:pos="1620"/>
        </w:tabs>
      </w:pPr>
      <w:r>
        <w:tab/>
      </w:r>
      <w:r w:rsidR="004754AD">
        <w:rPr>
          <w:position w:val="-24"/>
        </w:rPr>
        <w:object w:dxaOrig="2360" w:dyaOrig="660" w14:anchorId="3FD8906B">
          <v:shape id="_x0000_i1027" type="#_x0000_t75" style="width:118.35pt;height:33.1pt" o:ole="" fillcolor="window">
            <v:imagedata r:id="rId10" o:title=""/>
          </v:shape>
          <o:OLEObject Type="Embed" ShapeID="_x0000_i1027" DrawAspect="Content" ObjectID="_1611148461" r:id="rId11"/>
        </w:object>
      </w:r>
    </w:p>
    <w:p w14:paraId="6157759A" w14:textId="77777777" w:rsidR="008B198C" w:rsidRDefault="008B198C">
      <w:pPr>
        <w:tabs>
          <w:tab w:val="left" w:pos="1620"/>
        </w:tabs>
      </w:pPr>
      <w:r>
        <w:t>Now</w:t>
      </w:r>
      <w:r>
        <w:tab/>
      </w:r>
      <w:r w:rsidR="004754AD">
        <w:rPr>
          <w:position w:val="-28"/>
        </w:rPr>
        <w:object w:dxaOrig="2380" w:dyaOrig="660" w14:anchorId="722934BB">
          <v:shape id="_x0000_i1028" type="#_x0000_t75" style="width:119.15pt;height:33.1pt" o:ole="" fillcolor="window">
            <v:imagedata r:id="rId12" o:title=""/>
          </v:shape>
          <o:OLEObject Type="Embed" ShapeID="_x0000_i1028" DrawAspect="Content" ObjectID="_1611148462" r:id="rId13"/>
        </w:object>
      </w:r>
    </w:p>
    <w:p w14:paraId="734784F6" w14:textId="77777777" w:rsidR="008B198C" w:rsidRDefault="008B198C">
      <w:pPr>
        <w:tabs>
          <w:tab w:val="left" w:pos="1620"/>
        </w:tabs>
      </w:pPr>
      <w:r>
        <w:tab/>
      </w:r>
      <w:r w:rsidR="004754AD">
        <w:rPr>
          <w:position w:val="-28"/>
        </w:rPr>
        <w:object w:dxaOrig="3379" w:dyaOrig="700" w14:anchorId="31D8DE4C">
          <v:shape id="_x0000_i1029" type="#_x0000_t75" style="width:168.85pt;height:34.75pt" o:ole="" fillcolor="window">
            <v:imagedata r:id="rId14" o:title=""/>
          </v:shape>
          <o:OLEObject Type="Embed" ShapeID="_x0000_i1029" DrawAspect="Content" ObjectID="_1611148463" r:id="rId15"/>
        </w:object>
      </w:r>
    </w:p>
    <w:p w14:paraId="19C4C06A" w14:textId="77777777" w:rsidR="008B198C" w:rsidRDefault="008B198C">
      <w:pPr>
        <w:tabs>
          <w:tab w:val="left" w:pos="1620"/>
          <w:tab w:val="left" w:pos="1800"/>
        </w:tabs>
      </w:pPr>
      <w:r>
        <w:tab/>
      </w:r>
      <w:r>
        <w:tab/>
      </w:r>
      <w:r w:rsidR="004754AD">
        <w:rPr>
          <w:position w:val="-28"/>
        </w:rPr>
        <w:object w:dxaOrig="3440" w:dyaOrig="660" w14:anchorId="67D4E6E5">
          <v:shape id="_x0000_i1030" type="#_x0000_t75" style="width:172.15pt;height:33.1pt" o:ole="" fillcolor="window">
            <v:imagedata r:id="rId16" o:title=""/>
          </v:shape>
          <o:OLEObject Type="Embed" ShapeID="_x0000_i1030" DrawAspect="Content" ObjectID="_1611148464" r:id="rId17"/>
        </w:object>
      </w:r>
    </w:p>
    <w:p w14:paraId="2C165D7A" w14:textId="03E9655C" w:rsidR="008B198C" w:rsidRDefault="0003307A">
      <w:pPr>
        <w:tabs>
          <w:tab w:val="left" w:pos="1620"/>
          <w:tab w:val="left" w:pos="18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0F7FE635" wp14:editId="38893CAC">
                <wp:simplePos x="0" y="0"/>
                <wp:positionH relativeFrom="column">
                  <wp:posOffset>2613660</wp:posOffset>
                </wp:positionH>
                <wp:positionV relativeFrom="paragraph">
                  <wp:posOffset>196850</wp:posOffset>
                </wp:positionV>
                <wp:extent cx="365760" cy="0"/>
                <wp:effectExtent l="13335" t="55880" r="20955" b="5842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01A88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8pt,15.5pt" to="234.6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67KAIAAEkEAAAOAAAAZHJzL2Uyb0RvYy54bWysVMGO2jAQvVfqP1i+QxI2sBARVlUCvdAW&#10;abcfYGyHWHVsyzYEVPXfOzaB7raXqmoOzjgz8/zmzTjLp3Mn0YlbJ7QqcTZOMeKKaibUocRfXzaj&#10;OUbOE8WI1IqX+MIdflq9f7fsTcEnutWScYsARLmiNyVuvTdFkjja8o64sTZcgbPRtiMetvaQMEt6&#10;QO9kMknTWdJry4zVlDsHX+urE68iftNw6r80jeMeyRIDNx9XG9d9WJPVkhQHS0wr6ECD/AOLjggF&#10;h96hauIJOlrxB1QnqNVON35MdZfophGUxxqgmiz9rZrnlhgeawFxnLnL5P4fLP182lkkGPQOI0U6&#10;aNFWKI4mQZneuAICKrWzoTZ6Vs9mq+k3h5SuWqIOPDJ8uRhIy0JG8iYlbJwB/H3/STOIIUevo0zn&#10;xnYBEgRA59iNy70b/OwRhY8Ps+njDHpGb66EFLc8Y53/yHWHglFiCZQjLjltnQ88SHELCccovRFS&#10;xl5LhfoSL6aTaUxwWgoWnCHM2cO+khadSJiW+MSiwPM6zOqjYhGs5YStB9sTIcFGPqrhrQB9JMfh&#10;tI4zjCSHCxKsKz2pwolQKxAerOvAfF+ki/V8Pc9H+WS2HuVpXY8+bKp8NNtkj9P6oa6qOvsRyGd5&#10;0QrGuAr8b8Ob5X83HMM1uo7dfXzvQiVv0aOiQPb2jqRjs0N/r5Oy1+yys6G60HeY1xg83K1wIV7v&#10;Y9SvP8DqJwAAAP//AwBQSwMEFAAGAAgAAAAhALb4xGffAAAACQEAAA8AAABkcnMvZG93bnJldi54&#10;bWxMj8FOwzAMhu9IvENkJG4szZiqUppOCGlcNkDbEIJb1pi2onGqJt3K22PEAY62P/3+/mI5uU4c&#10;cQitJw1qloBAqrxtqdbwsl9dZSBCNGRN5wk1fGGAZXl+Vpjc+hNt8biLteAQCrnR0MTY51KGqkFn&#10;wsz3SHz78IMzkcehlnYwJw53nZwnSSqdaYk/NKbH+warz93oNGw3q3X2uh6nanh/UE/7583jW8i0&#10;vryY7m5BRJziHww/+qwOJTsd/Eg2iE7DQqmUUQ3XijsxsEhv5iAOvwtZFvJ/g/IbAAD//wMAUEsB&#10;Ai0AFAAGAAgAAAAhALaDOJL+AAAA4QEAABMAAAAAAAAAAAAAAAAAAAAAAFtDb250ZW50X1R5cGVz&#10;XS54bWxQSwECLQAUAAYACAAAACEAOP0h/9YAAACUAQAACwAAAAAAAAAAAAAAAAAvAQAAX3JlbHMv&#10;LnJlbHNQSwECLQAUAAYACAAAACEAEIj+uygCAABJBAAADgAAAAAAAAAAAAAAAAAuAgAAZHJzL2Uy&#10;b0RvYy54bWxQSwECLQAUAAYACAAAACEAtvjEZ98AAAAJAQAADwAAAAAAAAAAAAAAAACCBAAAZHJz&#10;L2Rvd25yZXYueG1sUEsFBgAAAAAEAAQA8wAAAI4FAAAAAA==&#10;" o:allowincell="f">
                <v:stroke endarrow="block"/>
              </v:line>
            </w:pict>
          </mc:Fallback>
        </mc:AlternateContent>
      </w:r>
      <w:r w:rsidR="008B198C">
        <w:t>But</w:t>
      </w:r>
      <w:r w:rsidR="008B198C">
        <w:tab/>
      </w:r>
      <w:r w:rsidR="004754AD">
        <w:rPr>
          <w:position w:val="-28"/>
        </w:rPr>
        <w:object w:dxaOrig="2340" w:dyaOrig="660" w14:anchorId="6DAABE7F">
          <v:shape id="_x0000_i1031" type="#_x0000_t75" style="width:116.7pt;height:33.1pt" o:ole="" fillcolor="window">
            <v:imagedata r:id="rId18" o:title=""/>
          </v:shape>
          <o:OLEObject Type="Embed" ShapeID="_x0000_i1031" DrawAspect="Content" ObjectID="_1611148465" r:id="rId19"/>
        </w:object>
      </w:r>
      <w:r w:rsidR="008B198C">
        <w:tab/>
        <w:t xml:space="preserve">         A = 2, B = -2</w:t>
      </w:r>
    </w:p>
    <w:p w14:paraId="710CE949" w14:textId="77777777" w:rsidR="008B198C" w:rsidRDefault="008B198C">
      <w:pPr>
        <w:tabs>
          <w:tab w:val="left" w:pos="1620"/>
          <w:tab w:val="left" w:pos="1800"/>
        </w:tabs>
      </w:pPr>
      <w:r>
        <w:tab/>
      </w:r>
      <w:r w:rsidR="004754AD">
        <w:rPr>
          <w:position w:val="-28"/>
        </w:rPr>
        <w:object w:dxaOrig="5960" w:dyaOrig="660" w14:anchorId="4A5B1023">
          <v:shape id="_x0000_i1032" type="#_x0000_t75" style="width:297.95pt;height:33.1pt" o:ole="" fillcolor="window">
            <v:imagedata r:id="rId20" o:title=""/>
          </v:shape>
          <o:OLEObject Type="Embed" ShapeID="_x0000_i1032" DrawAspect="Content" ObjectID="_1611148466" r:id="rId21"/>
        </w:object>
      </w:r>
    </w:p>
    <w:p w14:paraId="175E78CD" w14:textId="77777777" w:rsidR="008B198C" w:rsidRDefault="008B198C">
      <w:pPr>
        <w:tabs>
          <w:tab w:val="left" w:pos="1620"/>
          <w:tab w:val="left" w:pos="1800"/>
        </w:tabs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="004754AD" w:rsidRPr="00C72B02">
        <w:rPr>
          <w:b/>
          <w:bCs/>
          <w:position w:val="-24"/>
        </w:rPr>
        <w:object w:dxaOrig="7940" w:dyaOrig="620" w14:anchorId="2286EE40">
          <v:shape id="_x0000_i1033" type="#_x0000_t75" style="width:397.25pt;height:30.6pt" o:ole="" fillcolor="window">
            <v:imagedata r:id="rId22" o:title=""/>
          </v:shape>
          <o:OLEObject Type="Embed" ShapeID="_x0000_i1033" DrawAspect="Content" ObjectID="_1611148467" r:id="rId23"/>
        </w:object>
      </w:r>
    </w:p>
    <w:p w14:paraId="1E4D1DE0" w14:textId="77777777" w:rsidR="008B198C" w:rsidRDefault="008B198C">
      <w:pPr>
        <w:ind w:left="720" w:firstLine="720"/>
      </w:pPr>
    </w:p>
    <w:sectPr w:rsidR="008B198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44"/>
    <w:rsid w:val="0003307A"/>
    <w:rsid w:val="00227344"/>
    <w:rsid w:val="004754AD"/>
    <w:rsid w:val="008B198C"/>
    <w:rsid w:val="009869E9"/>
    <w:rsid w:val="00C41DE0"/>
    <w:rsid w:val="00C7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3318D81"/>
  <w15:chartTrackingRefBased/>
  <w15:docId w15:val="{22B14C6C-A0BA-4F9D-BFC1-62933E9E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2019-02-08T20:58:00Z</dcterms:created>
  <dcterms:modified xsi:type="dcterms:W3CDTF">2019-02-08T21:01:00Z</dcterms:modified>
</cp:coreProperties>
</file>