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CGWFI6GD7RRQ0VHGRPRNKLJF7NMMOYPR9F0XTJD6XGI8TECT6DBR0C0CFSTTPCRRBNM6SOL5ZI6D8HEJQNFTDFFN8RL0WHWB8NOOMHB34A527DF96AF156D658AA855B2C0C86C3" Type="http://schemas.microsoft.com/office/2006/relationships/officeDocumentMain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57C37" w14:textId="361AE997" w:rsidR="0000315D" w:rsidRDefault="0000315D">
      <w:pPr>
        <w:rPr>
          <w:rFonts w:hint="eastAsia"/>
        </w:rPr>
      </w:pPr>
      <w:bookmarkStart w:id="0" w:name="_GoBack"/>
      <w:bookmarkEnd w:id="0"/>
    </w:p>
    <w:p w14:paraId="41800E89" w14:textId="527EF72E" w:rsidR="009E66DA" w:rsidRPr="002C6876" w:rsidRDefault="009E66DA" w:rsidP="00BA75E5">
      <w:pPr>
        <w:pStyle w:val="a9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2C6876">
        <w:rPr>
          <w:rFonts w:ascii="Times New Roman" w:eastAsia="微软雅黑" w:hAnsi="Times New Roman" w:cs="Times New Roman"/>
          <w:bCs/>
          <w:color w:val="000000"/>
          <w:sz w:val="24"/>
          <w:szCs w:val="24"/>
          <w:shd w:val="clear" w:color="auto" w:fill="FFFFFF"/>
        </w:rPr>
        <w:t>Bulletproofs+: Shorter Proofs for Privacy-Enhanced Distributed Ledger</w:t>
      </w:r>
      <w:r w:rsidR="002C6876" w:rsidRPr="002C6876">
        <w:rPr>
          <w:rFonts w:ascii="Times New Roman" w:eastAsia="微软雅黑" w:hAnsi="Times New Roman" w:cs="Times New Roman"/>
          <w:bCs/>
          <w:color w:val="000000"/>
          <w:sz w:val="24"/>
          <w:szCs w:val="24"/>
          <w:shd w:val="clear" w:color="auto" w:fill="FFFFFF"/>
        </w:rPr>
        <w:t>(</w:t>
      </w:r>
      <w:r w:rsidR="002C6876">
        <w:rPr>
          <w:rFonts w:ascii="Times New Roman" w:eastAsia="微软雅黑" w:hAnsi="Times New Roman" w:cs="Times New Roman"/>
          <w:bCs/>
          <w:color w:val="000000"/>
          <w:sz w:val="24"/>
          <w:szCs w:val="24"/>
          <w:shd w:val="clear" w:color="auto" w:fill="FFFFFF"/>
        </w:rPr>
        <w:t>06</w:t>
      </w:r>
      <w:r w:rsidR="002C6876" w:rsidRPr="002C6876">
        <w:rPr>
          <w:rFonts w:ascii="Times New Roman" w:eastAsia="微软雅黑" w:hAnsi="Times New Roman" w:cs="Times New Roman"/>
          <w:bCs/>
          <w:color w:val="000000"/>
          <w:sz w:val="24"/>
          <w:szCs w:val="24"/>
          <w:shd w:val="clear" w:color="auto" w:fill="FFFFFF"/>
        </w:rPr>
        <w:t>月</w:t>
      </w:r>
      <w:r w:rsidR="002C6876" w:rsidRPr="002C6876">
        <w:rPr>
          <w:rFonts w:ascii="Times New Roman" w:eastAsia="微软雅黑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) </w:t>
      </w:r>
      <w:hyperlink r:id="rId7" w:history="1">
        <w:r w:rsidR="002C6876" w:rsidRPr="002C6876">
          <w:rPr>
            <w:rStyle w:val="a7"/>
            <w:rFonts w:ascii="Times New Roman" w:eastAsia="微软雅黑" w:hAnsi="Times New Roman" w:cs="Times New Roman"/>
            <w:sz w:val="24"/>
            <w:szCs w:val="24"/>
            <w:shd w:val="clear" w:color="auto" w:fill="FFFFFF"/>
          </w:rPr>
          <w:t>[pdf]</w:t>
        </w:r>
      </w:hyperlink>
      <w:r w:rsidR="00BA75E5" w:rsidRPr="00BA75E5">
        <w:t xml:space="preserve"> </w:t>
      </w:r>
    </w:p>
    <w:p w14:paraId="2F70B5F9" w14:textId="1201DB44" w:rsidR="002C6876" w:rsidRPr="002C6876" w:rsidRDefault="002C6876">
      <w:pPr>
        <w:rPr>
          <w:rFonts w:ascii="Times New Roman" w:eastAsia="微软雅黑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6C456FF4" w14:textId="1640C91A" w:rsidR="002C6876" w:rsidRPr="002C6876" w:rsidRDefault="002C6876" w:rsidP="002C6876">
      <w:pPr>
        <w:pStyle w:val="a9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2C6876">
        <w:rPr>
          <w:rFonts w:ascii="Times New Roman" w:eastAsia="微软雅黑" w:hAnsi="Times New Roman" w:cs="Times New Roman"/>
          <w:bCs/>
          <w:color w:val="000000"/>
          <w:sz w:val="24"/>
          <w:szCs w:val="24"/>
          <w:shd w:val="clear" w:color="auto" w:fill="FFFFFF"/>
        </w:rPr>
        <w:t>作者：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Heewon Chung 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，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Kyoohyung Han 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，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Chanyang Ju 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，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Myungsun Kim 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，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Jae Hong Seo</w:t>
      </w:r>
    </w:p>
    <w:p w14:paraId="4E6FACD5" w14:textId="1A8204B8" w:rsidR="002C6876" w:rsidRPr="002C6876" w:rsidRDefault="002C6876" w:rsidP="002C6876">
      <w:pPr>
        <w:pStyle w:val="a9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关键词</w:t>
      </w:r>
      <w:r w:rsidRPr="002C6876">
        <w:rPr>
          <w:rFonts w:ascii="Times New Roman" w:eastAsia="微软雅黑" w:hAnsi="Times New Roman" w:cs="Times New Roman" w:hint="eastAsia"/>
          <w:iCs/>
          <w:color w:val="000000"/>
          <w:sz w:val="24"/>
          <w:szCs w:val="24"/>
          <w:shd w:val="clear" w:color="auto" w:fill="FFFFFF"/>
        </w:rPr>
        <w:t>：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零知识证明；范围证明；密码学协议</w:t>
      </w:r>
    </w:p>
    <w:p w14:paraId="6CA7298B" w14:textId="514EF55D" w:rsidR="002C6876" w:rsidRPr="002C6876" w:rsidRDefault="002C6876" w:rsidP="002C6876">
      <w:pPr>
        <w:pStyle w:val="a9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简介：这篇文章优化了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bulletproofs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，协议生成的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proof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是同类别中最短的，具体的来所，当证明一个已承诺的值范围是（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0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，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2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  <w:vertAlign w:val="superscript"/>
        </w:rPr>
        <w:t>64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）时，在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128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比特安全参数下，证明大小为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576</w:t>
      </w:r>
      <w:r w:rsidRPr="002C6876">
        <w:rPr>
          <w:rFonts w:ascii="Times New Roman" w:eastAsia="微软雅黑" w:hAnsi="Times New Roman" w:cs="Times New Roman"/>
          <w:iCs/>
          <w:color w:val="000000"/>
          <w:sz w:val="24"/>
          <w:szCs w:val="24"/>
          <w:shd w:val="clear" w:color="auto" w:fill="FFFFFF"/>
        </w:rPr>
        <w:t>字节，这是原协议</w:t>
      </w:r>
      <w:r w:rsidRPr="002C6876">
        <w:rPr>
          <w:rFonts w:ascii="Times New Roman" w:eastAsia="微软雅黑" w:hAnsi="Times New Roman" w:cs="Times New Roman"/>
          <w:color w:val="000000"/>
          <w:sz w:val="24"/>
          <w:szCs w:val="24"/>
          <w:shd w:val="clear" w:color="auto" w:fill="FFFFFF"/>
        </w:rPr>
        <w:t>(Bulletproofs, IEEE Security and Privacy 2018)</w:t>
      </w:r>
      <w:r w:rsidRPr="002C6876">
        <w:rPr>
          <w:rFonts w:ascii="Times New Roman" w:eastAsia="微软雅黑" w:hAnsi="Times New Roman" w:cs="Times New Roman"/>
          <w:color w:val="000000"/>
          <w:sz w:val="24"/>
          <w:szCs w:val="24"/>
          <w:shd w:val="clear" w:color="auto" w:fill="FFFFFF"/>
        </w:rPr>
        <w:t>的</w:t>
      </w:r>
      <w:r w:rsidRPr="002C6876">
        <w:rPr>
          <w:rFonts w:ascii="Times New Roman" w:eastAsia="微软雅黑" w:hAnsi="Times New Roman" w:cs="Times New Roman"/>
          <w:color w:val="000000"/>
          <w:sz w:val="24"/>
          <w:szCs w:val="24"/>
          <w:shd w:val="clear" w:color="auto" w:fill="FFFFFF"/>
        </w:rPr>
        <w:t>85%</w:t>
      </w:r>
      <w:r w:rsidRPr="002C6876">
        <w:rPr>
          <w:rFonts w:ascii="Times New Roman" w:eastAsia="微软雅黑" w:hAnsi="Times New Roman" w:cs="Times New Roman"/>
          <w:color w:val="000000"/>
          <w:sz w:val="24"/>
          <w:szCs w:val="24"/>
          <w:shd w:val="clear" w:color="auto" w:fill="FFFFFF"/>
        </w:rPr>
        <w:t>。</w:t>
      </w:r>
    </w:p>
    <w:sectPr w:rsidR="002C6876" w:rsidRPr="002C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2D06F" w14:textId="77777777" w:rsidR="00B461E3" w:rsidRDefault="00B461E3" w:rsidP="00881A9A">
      <w:r>
        <w:separator/>
      </w:r>
    </w:p>
  </w:endnote>
  <w:endnote w:type="continuationSeparator" w:id="0">
    <w:p w14:paraId="6DDD41FB" w14:textId="77777777" w:rsidR="00B461E3" w:rsidRDefault="00B461E3" w:rsidP="0088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D2C31" w14:textId="77777777" w:rsidR="00B461E3" w:rsidRDefault="00B461E3" w:rsidP="00881A9A">
      <w:r>
        <w:separator/>
      </w:r>
    </w:p>
  </w:footnote>
  <w:footnote w:type="continuationSeparator" w:id="0">
    <w:p w14:paraId="51062D62" w14:textId="77777777" w:rsidR="00B461E3" w:rsidRDefault="00B461E3" w:rsidP="00881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629D1"/>
    <w:multiLevelType w:val="hybridMultilevel"/>
    <w:tmpl w:val="11F67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95"/>
    <w:rsid w:val="0000315D"/>
    <w:rsid w:val="002C6876"/>
    <w:rsid w:val="002F1F6E"/>
    <w:rsid w:val="003D748C"/>
    <w:rsid w:val="00437826"/>
    <w:rsid w:val="00517036"/>
    <w:rsid w:val="00592CE9"/>
    <w:rsid w:val="00637895"/>
    <w:rsid w:val="0066229F"/>
    <w:rsid w:val="00755CB0"/>
    <w:rsid w:val="00881A9A"/>
    <w:rsid w:val="009E66DA"/>
    <w:rsid w:val="00A10D7B"/>
    <w:rsid w:val="00A25F14"/>
    <w:rsid w:val="00AA45FE"/>
    <w:rsid w:val="00AF14EC"/>
    <w:rsid w:val="00B461E3"/>
    <w:rsid w:val="00B51184"/>
    <w:rsid w:val="00B97E53"/>
    <w:rsid w:val="00BA75E5"/>
    <w:rsid w:val="00C20323"/>
    <w:rsid w:val="00F0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6DF43"/>
  <w15:chartTrackingRefBased/>
  <w15:docId w15:val="{079F1A8D-4DA6-4834-B66A-42FA58FA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A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A9A"/>
    <w:rPr>
      <w:sz w:val="18"/>
      <w:szCs w:val="18"/>
    </w:rPr>
  </w:style>
  <w:style w:type="character" w:styleId="a7">
    <w:name w:val="Hyperlink"/>
    <w:basedOn w:val="a0"/>
    <w:uiPriority w:val="99"/>
    <w:unhideWhenUsed/>
    <w:rsid w:val="00755CB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2032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203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print.iacr.org/2020/73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</dc:creator>
  <cp:keywords/>
  <dc:description/>
  <cp:lastModifiedBy>toddzhang(张涛)</cp:lastModifiedBy>
  <cp:revision>6</cp:revision>
  <dcterms:created xsi:type="dcterms:W3CDTF">2020-06-28T01:30:00Z</dcterms:created>
  <dcterms:modified xsi:type="dcterms:W3CDTF">2020-06-28T07:15:00Z</dcterms:modified>
</cp:coreProperties>
</file>